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C" w:rsidRDefault="003F6A5C" w:rsidP="003F6A5C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94D647D" wp14:editId="7914C1A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6A5C" w:rsidRDefault="003F6A5C" w:rsidP="003F6A5C">
      <w:pPr>
        <w:jc w:val="center"/>
        <w:rPr>
          <w:sz w:val="28"/>
          <w:szCs w:val="28"/>
        </w:rPr>
      </w:pPr>
    </w:p>
    <w:p w:rsidR="003F6A5C" w:rsidRDefault="003F6A5C" w:rsidP="003F6A5C">
      <w:pPr>
        <w:keepNext/>
        <w:jc w:val="center"/>
        <w:outlineLvl w:val="4"/>
        <w:rPr>
          <w:sz w:val="28"/>
          <w:szCs w:val="28"/>
        </w:rPr>
      </w:pPr>
      <w:proofErr w:type="gramStart"/>
      <w:r>
        <w:rPr>
          <w:b/>
          <w:bCs/>
          <w:spacing w:val="-20"/>
          <w:sz w:val="28"/>
          <w:szCs w:val="28"/>
        </w:rPr>
        <w:t>П</w:t>
      </w:r>
      <w:proofErr w:type="gramEnd"/>
      <w:r>
        <w:rPr>
          <w:b/>
          <w:bCs/>
          <w:spacing w:val="-20"/>
          <w:sz w:val="28"/>
          <w:szCs w:val="28"/>
        </w:rPr>
        <w:t xml:space="preserve">  О С Т А Н О В Л Е Н И Е</w:t>
      </w:r>
    </w:p>
    <w:p w:rsidR="003F6A5C" w:rsidRDefault="003F6A5C" w:rsidP="003F6A5C">
      <w:pPr>
        <w:jc w:val="center"/>
      </w:pPr>
    </w:p>
    <w:p w:rsidR="003F6A5C" w:rsidRPr="003F6A5C" w:rsidRDefault="003C5C33" w:rsidP="003F6A5C">
      <w:pPr>
        <w:tabs>
          <w:tab w:val="center" w:pos="4677"/>
        </w:tabs>
        <w:jc w:val="both"/>
        <w:rPr>
          <w:sz w:val="28"/>
          <w:szCs w:val="28"/>
        </w:rPr>
      </w:pPr>
      <w:r w:rsidRPr="003C5C33">
        <w:rPr>
          <w:sz w:val="28"/>
          <w:szCs w:val="28"/>
        </w:rPr>
        <w:t>03.06.2024</w:t>
      </w:r>
      <w:r w:rsidR="003F6A5C" w:rsidRPr="003C5C33">
        <w:rPr>
          <w:sz w:val="28"/>
          <w:szCs w:val="28"/>
        </w:rPr>
        <w:t xml:space="preserve"> г.                                   п. </w:t>
      </w:r>
      <w:proofErr w:type="spellStart"/>
      <w:r w:rsidR="003F6A5C" w:rsidRPr="003C5C33">
        <w:rPr>
          <w:sz w:val="28"/>
          <w:szCs w:val="28"/>
        </w:rPr>
        <w:t>Прихолмье</w:t>
      </w:r>
      <w:proofErr w:type="spellEnd"/>
      <w:r w:rsidR="003F6A5C" w:rsidRPr="003C5C33">
        <w:rPr>
          <w:sz w:val="28"/>
          <w:szCs w:val="28"/>
        </w:rPr>
        <w:t xml:space="preserve">                                  </w:t>
      </w:r>
      <w:r w:rsidR="009919E2" w:rsidRPr="003C5C33">
        <w:rPr>
          <w:sz w:val="28"/>
          <w:szCs w:val="28"/>
        </w:rPr>
        <w:t xml:space="preserve">         №</w:t>
      </w:r>
      <w:r w:rsidR="003F6A5C" w:rsidRPr="003C5C33">
        <w:rPr>
          <w:sz w:val="28"/>
          <w:szCs w:val="28"/>
        </w:rPr>
        <w:t xml:space="preserve"> </w:t>
      </w:r>
      <w:r w:rsidRPr="003C5C33">
        <w:rPr>
          <w:sz w:val="28"/>
          <w:szCs w:val="28"/>
        </w:rPr>
        <w:t>24</w:t>
      </w:r>
      <w:r w:rsidR="003F6A5C" w:rsidRPr="003C5C33">
        <w:rPr>
          <w:sz w:val="28"/>
          <w:szCs w:val="28"/>
        </w:rPr>
        <w:t>-п</w:t>
      </w:r>
      <w:bookmarkStart w:id="0" w:name="_GoBack"/>
      <w:bookmarkEnd w:id="0"/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3F6A5C" w:rsidP="009D698A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698A">
        <w:rPr>
          <w:sz w:val="28"/>
          <w:szCs w:val="28"/>
        </w:rPr>
        <w:t>земельных вопросах</w:t>
      </w:r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D74534" w:rsidP="003F6A5C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98A">
        <w:rPr>
          <w:sz w:val="28"/>
          <w:szCs w:val="28"/>
        </w:rPr>
        <w:t xml:space="preserve">В соответствии с Земельным кодексом Российской </w:t>
      </w:r>
      <w:proofErr w:type="spellStart"/>
      <w:r w:rsidR="009D698A">
        <w:rPr>
          <w:sz w:val="28"/>
          <w:szCs w:val="28"/>
        </w:rPr>
        <w:t>Федерации</w:t>
      </w:r>
      <w:proofErr w:type="gramStart"/>
      <w:r w:rsidR="009D698A">
        <w:rPr>
          <w:sz w:val="28"/>
          <w:szCs w:val="28"/>
        </w:rPr>
        <w:t>,Ф</w:t>
      </w:r>
      <w:proofErr w:type="gramEnd"/>
      <w:r w:rsidR="009D698A">
        <w:rPr>
          <w:sz w:val="28"/>
          <w:szCs w:val="28"/>
        </w:rPr>
        <w:t>едеральным</w:t>
      </w:r>
      <w:proofErr w:type="spellEnd"/>
      <w:r w:rsidR="009D698A">
        <w:rPr>
          <w:sz w:val="28"/>
          <w:szCs w:val="28"/>
        </w:rPr>
        <w:t xml:space="preserve">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</w:t>
      </w:r>
      <w:r w:rsidR="003F6A5C">
        <w:rPr>
          <w:sz w:val="28"/>
          <w:szCs w:val="28"/>
        </w:rPr>
        <w:t xml:space="preserve"> Устава </w:t>
      </w:r>
      <w:proofErr w:type="spellStart"/>
      <w:r w:rsidR="003F6A5C">
        <w:rPr>
          <w:sz w:val="28"/>
          <w:szCs w:val="28"/>
        </w:rPr>
        <w:t>Прихолмского</w:t>
      </w:r>
      <w:proofErr w:type="spellEnd"/>
      <w:r w:rsidR="003F6A5C">
        <w:rPr>
          <w:sz w:val="28"/>
          <w:szCs w:val="28"/>
        </w:rPr>
        <w:t xml:space="preserve"> сельсовета Минусинского района Красноярского края, ПОСТАНОВЛЯЮ:</w:t>
      </w:r>
    </w:p>
    <w:p w:rsidR="003F6A5C" w:rsidRDefault="003F6A5C" w:rsidP="003F6A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4E7" w:rsidRDefault="00D74534" w:rsidP="00510A4C">
      <w:pPr>
        <w:pStyle w:val="a5"/>
        <w:widowControl w:val="0"/>
        <w:autoSpaceDE w:val="0"/>
        <w:autoSpaceDN w:val="0"/>
        <w:adjustRightInd w:val="0"/>
        <w:ind w:left="0" w:right="-186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D698A" w:rsidRPr="00D74534">
        <w:rPr>
          <w:sz w:val="28"/>
          <w:szCs w:val="28"/>
        </w:rPr>
        <w:t xml:space="preserve">Предоставить  на основании заявления </w:t>
      </w:r>
      <w:r w:rsidR="00510A4C">
        <w:rPr>
          <w:sz w:val="28"/>
          <w:szCs w:val="28"/>
        </w:rPr>
        <w:t>Ивасенко Александра Анатольевича</w:t>
      </w:r>
      <w:r w:rsidR="009D698A" w:rsidRPr="00D74534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 в аренду </w:t>
      </w:r>
      <w:r w:rsidR="009D698A" w:rsidRPr="00D74534">
        <w:rPr>
          <w:sz w:val="28"/>
          <w:szCs w:val="28"/>
        </w:rPr>
        <w:t>для цел</w:t>
      </w:r>
      <w:proofErr w:type="gramStart"/>
      <w:r w:rsidR="009D698A" w:rsidRPr="00D74534">
        <w:rPr>
          <w:sz w:val="28"/>
          <w:szCs w:val="28"/>
        </w:rPr>
        <w:t>и-</w:t>
      </w:r>
      <w:proofErr w:type="gramEnd"/>
      <w:r w:rsidR="009D698A" w:rsidRPr="00D74534">
        <w:rPr>
          <w:sz w:val="28"/>
          <w:szCs w:val="28"/>
        </w:rPr>
        <w:t xml:space="preserve">  сенокошение, </w:t>
      </w:r>
      <w:r w:rsidRPr="00D74534">
        <w:rPr>
          <w:sz w:val="28"/>
          <w:szCs w:val="28"/>
        </w:rPr>
        <w:t>земельный участок с кадастровым номером 24:25:050100</w:t>
      </w:r>
      <w:r w:rsidR="00510A4C">
        <w:rPr>
          <w:sz w:val="28"/>
          <w:szCs w:val="28"/>
        </w:rPr>
        <w:t>2</w:t>
      </w:r>
      <w:r w:rsidRPr="00D74534">
        <w:rPr>
          <w:sz w:val="28"/>
          <w:szCs w:val="28"/>
        </w:rPr>
        <w:t>:</w:t>
      </w:r>
      <w:r w:rsidR="00510A4C">
        <w:rPr>
          <w:sz w:val="28"/>
          <w:szCs w:val="28"/>
        </w:rPr>
        <w:t>364</w:t>
      </w:r>
      <w:r w:rsidRPr="00D74534">
        <w:rPr>
          <w:sz w:val="28"/>
          <w:szCs w:val="28"/>
        </w:rPr>
        <w:t xml:space="preserve"> площадью </w:t>
      </w:r>
      <w:r w:rsidR="00510A4C">
        <w:rPr>
          <w:sz w:val="28"/>
          <w:szCs w:val="28"/>
        </w:rPr>
        <w:t>1037879+/-357</w:t>
      </w:r>
      <w:r w:rsidRPr="00D74534">
        <w:rPr>
          <w:sz w:val="28"/>
          <w:szCs w:val="28"/>
        </w:rPr>
        <w:t xml:space="preserve"> </w:t>
      </w:r>
      <w:proofErr w:type="spellStart"/>
      <w:r w:rsidRPr="00D74534">
        <w:rPr>
          <w:sz w:val="28"/>
          <w:szCs w:val="28"/>
        </w:rPr>
        <w:t>кв.м</w:t>
      </w:r>
      <w:proofErr w:type="spellEnd"/>
      <w:r w:rsidRPr="00D74534">
        <w:rPr>
          <w:sz w:val="28"/>
          <w:szCs w:val="28"/>
        </w:rPr>
        <w:t>. адрес земельного участка: Красноярский край, Минусинский район, ма</w:t>
      </w:r>
      <w:r w:rsidR="00510A4C">
        <w:rPr>
          <w:sz w:val="28"/>
          <w:szCs w:val="28"/>
        </w:rPr>
        <w:t xml:space="preserve">ссив « Енисейский», участок № 11 </w:t>
      </w:r>
      <w:r w:rsidRPr="00D74534">
        <w:rPr>
          <w:sz w:val="28"/>
          <w:szCs w:val="28"/>
        </w:rPr>
        <w:t>М.</w:t>
      </w:r>
    </w:p>
    <w:p w:rsid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D74534">
        <w:rPr>
          <w:sz w:val="28"/>
          <w:szCs w:val="28"/>
        </w:rPr>
        <w:t>Разрешенное использовани</w:t>
      </w:r>
      <w:proofErr w:type="gramStart"/>
      <w:r w:rsidRPr="00D74534">
        <w:rPr>
          <w:sz w:val="28"/>
          <w:szCs w:val="28"/>
        </w:rPr>
        <w:t>е-</w:t>
      </w:r>
      <w:proofErr w:type="gramEnd"/>
      <w:r w:rsidRPr="00D74534">
        <w:rPr>
          <w:sz w:val="28"/>
          <w:szCs w:val="28"/>
        </w:rPr>
        <w:t xml:space="preserve"> для сельскохозяйственного использования. Категория земел</w:t>
      </w:r>
      <w:proofErr w:type="gramStart"/>
      <w:r w:rsidRPr="00D74534">
        <w:rPr>
          <w:sz w:val="28"/>
          <w:szCs w:val="28"/>
        </w:rPr>
        <w:t>ь-</w:t>
      </w:r>
      <w:proofErr w:type="gramEnd"/>
      <w:r w:rsidRPr="00D74534">
        <w:rPr>
          <w:sz w:val="28"/>
          <w:szCs w:val="28"/>
        </w:rPr>
        <w:t xml:space="preserve"> земли сельскохозяйственного назначения.</w:t>
      </w:r>
    </w:p>
    <w:p w:rsidR="003F6A5C" w:rsidRPr="00D74534" w:rsidRDefault="000E6DBB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510A4C">
        <w:rPr>
          <w:sz w:val="28"/>
          <w:szCs w:val="28"/>
        </w:rPr>
        <w:t>.</w:t>
      </w:r>
      <w:proofErr w:type="gramStart"/>
      <w:r w:rsidR="00D74534">
        <w:rPr>
          <w:sz w:val="28"/>
          <w:szCs w:val="28"/>
        </w:rPr>
        <w:t>Контроль за</w:t>
      </w:r>
      <w:proofErr w:type="gramEnd"/>
      <w:r w:rsidR="00D74534">
        <w:rPr>
          <w:sz w:val="28"/>
          <w:szCs w:val="28"/>
        </w:rPr>
        <w:t xml:space="preserve"> исполнением данного постановления оставляю за собой.</w:t>
      </w:r>
      <w:r w:rsidR="009D698A" w:rsidRPr="00D74534">
        <w:rPr>
          <w:sz w:val="28"/>
          <w:szCs w:val="28"/>
        </w:rPr>
        <w:t xml:space="preserve"> 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DBB">
        <w:rPr>
          <w:sz w:val="28"/>
          <w:szCs w:val="28"/>
        </w:rPr>
        <w:t xml:space="preserve"> </w:t>
      </w:r>
      <w:r w:rsidR="00510A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F6A5C" w:rsidRPr="00D74534">
        <w:rPr>
          <w:sz w:val="28"/>
          <w:szCs w:val="28"/>
        </w:rPr>
        <w:t>Постановление вступает в силу со дня подписания.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 w:rsidRPr="00163DCE">
        <w:rPr>
          <w:sz w:val="28"/>
          <w:szCs w:val="28"/>
        </w:rPr>
        <w:t xml:space="preserve">Глава </w:t>
      </w:r>
      <w:proofErr w:type="spellStart"/>
      <w:r w:rsidRPr="00163DCE">
        <w:rPr>
          <w:sz w:val="28"/>
          <w:szCs w:val="28"/>
        </w:rPr>
        <w:t>Прихолмского</w:t>
      </w:r>
      <w:proofErr w:type="spellEnd"/>
      <w:r w:rsidRPr="00163DCE">
        <w:rPr>
          <w:sz w:val="28"/>
          <w:szCs w:val="28"/>
        </w:rPr>
        <w:t xml:space="preserve"> сельсовета:                                                      Ю.В. Гусева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Default="003F6A5C" w:rsidP="003F6A5C">
      <w:pPr>
        <w:tabs>
          <w:tab w:val="left" w:pos="1545"/>
        </w:tabs>
        <w:rPr>
          <w:sz w:val="28"/>
          <w:szCs w:val="28"/>
        </w:rPr>
      </w:pPr>
    </w:p>
    <w:p w:rsidR="00FB43F3" w:rsidRDefault="00FB43F3"/>
    <w:sectPr w:rsidR="00FB43F3" w:rsidSect="00510A4C">
      <w:pgSz w:w="11906" w:h="16838"/>
      <w:pgMar w:top="1134" w:right="707" w:bottom="1134" w:left="14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CDD66"/>
    <w:multiLevelType w:val="multilevel"/>
    <w:tmpl w:val="FF9CDD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-2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35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35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35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35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-35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-35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-350" w:firstLine="0"/>
      </w:pPr>
      <w:rPr>
        <w:rFonts w:hint="default"/>
      </w:rPr>
    </w:lvl>
  </w:abstractNum>
  <w:abstractNum w:abstractNumId="1">
    <w:nsid w:val="4E48591B"/>
    <w:multiLevelType w:val="hybridMultilevel"/>
    <w:tmpl w:val="B6E61086"/>
    <w:lvl w:ilvl="0" w:tplc="454AB5CA">
      <w:start w:val="1"/>
      <w:numFmt w:val="decimal"/>
      <w:lvlText w:val="%1."/>
      <w:lvlJc w:val="left"/>
      <w:pPr>
        <w:ind w:left="9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C0578"/>
    <w:rsid w:val="000E6DBB"/>
    <w:rsid w:val="0010370F"/>
    <w:rsid w:val="003C5C33"/>
    <w:rsid w:val="003D14C7"/>
    <w:rsid w:val="003F6A5C"/>
    <w:rsid w:val="00510A4C"/>
    <w:rsid w:val="00655F42"/>
    <w:rsid w:val="006B10E0"/>
    <w:rsid w:val="00707800"/>
    <w:rsid w:val="00834032"/>
    <w:rsid w:val="008B0973"/>
    <w:rsid w:val="009919E2"/>
    <w:rsid w:val="009D698A"/>
    <w:rsid w:val="00AA44E7"/>
    <w:rsid w:val="00AF357B"/>
    <w:rsid w:val="00BB79DB"/>
    <w:rsid w:val="00D6268C"/>
    <w:rsid w:val="00D74534"/>
    <w:rsid w:val="00FA10EF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2023-07-06T03:54:00Z</dcterms:created>
  <dcterms:modified xsi:type="dcterms:W3CDTF">2024-05-31T07:51:00Z</dcterms:modified>
</cp:coreProperties>
</file>