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b/>
          <w:color w:val="auto"/>
          <w:lang w:eastAsia="ar-SA" w:bidi="ar-SA"/>
        </w:rPr>
      </w:pPr>
      <w:bookmarkStart w:id="0" w:name="_GoBack"/>
      <w:bookmarkEnd w:id="0"/>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ПРИХОЛМСКИЙ СЕЛЬСКИЙ СОВЕТ ДЕПУТАТОВ</w:t>
      </w: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МИНУСИНСКОГО РАЙОНА</w:t>
      </w:r>
    </w:p>
    <w:p w:rsidR="008B1170" w:rsidRPr="002A3256" w:rsidRDefault="008B1170" w:rsidP="008B1170">
      <w:pPr>
        <w:framePr w:w="9504" w:h="2191" w:hRule="exact" w:wrap="none" w:vAnchor="page" w:hAnchor="page" w:x="1647" w:y="811"/>
        <w:widowControl/>
        <w:suppressAutoHyphens/>
        <w:jc w:val="center"/>
        <w:rPr>
          <w:rFonts w:ascii="Arial" w:eastAsia="Times New Roman" w:hAnsi="Arial" w:cs="Arial"/>
          <w:color w:val="auto"/>
          <w:lang w:eastAsia="ar-SA" w:bidi="ar-SA"/>
        </w:rPr>
      </w:pPr>
      <w:r w:rsidRPr="002A3256">
        <w:rPr>
          <w:rFonts w:ascii="Arial" w:eastAsia="Times New Roman" w:hAnsi="Arial" w:cs="Arial"/>
          <w:color w:val="auto"/>
          <w:lang w:eastAsia="ar-SA" w:bidi="ar-SA"/>
        </w:rPr>
        <w:t>КРАСНОЯРСКОГО КРАЯ</w:t>
      </w:r>
    </w:p>
    <w:p w:rsidR="008B1170" w:rsidRPr="002A3256" w:rsidRDefault="008B1170" w:rsidP="008B1170">
      <w:pPr>
        <w:pStyle w:val="20"/>
        <w:framePr w:wrap="none" w:vAnchor="page" w:hAnchor="page" w:x="1696" w:y="3706"/>
        <w:shd w:val="clear" w:color="auto" w:fill="auto"/>
        <w:spacing w:line="280" w:lineRule="exact"/>
        <w:rPr>
          <w:rFonts w:ascii="Arial" w:hAnsi="Arial" w:cs="Arial"/>
          <w:sz w:val="24"/>
          <w:szCs w:val="24"/>
        </w:rPr>
      </w:pPr>
      <w:r w:rsidRPr="002A3256">
        <w:rPr>
          <w:rFonts w:ascii="Arial" w:hAnsi="Arial" w:cs="Arial"/>
          <w:sz w:val="24"/>
          <w:szCs w:val="24"/>
          <w:u w:val="single"/>
        </w:rPr>
        <w:t>18.12.</w:t>
      </w:r>
      <w:r w:rsidRPr="002A3256">
        <w:rPr>
          <w:rFonts w:ascii="Arial" w:hAnsi="Arial" w:cs="Arial"/>
          <w:sz w:val="24"/>
          <w:szCs w:val="24"/>
        </w:rPr>
        <w:t>2017</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r w:rsidRPr="002A3256">
        <w:rPr>
          <w:rFonts w:ascii="Arial" w:hAnsi="Arial" w:cs="Arial"/>
          <w:sz w:val="24"/>
          <w:szCs w:val="24"/>
        </w:rPr>
        <w:t xml:space="preserve">  </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b/>
          <w:sz w:val="24"/>
          <w:szCs w:val="24"/>
        </w:rPr>
      </w:pPr>
      <w:r w:rsidRPr="002A3256">
        <w:rPr>
          <w:rFonts w:ascii="Arial" w:hAnsi="Arial" w:cs="Arial"/>
          <w:b/>
          <w:sz w:val="24"/>
          <w:szCs w:val="24"/>
        </w:rPr>
        <w:t xml:space="preserve">   РЕШЕНИЕ</w:t>
      </w: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p>
    <w:p w:rsidR="008B1170" w:rsidRPr="002A3256" w:rsidRDefault="008B1170" w:rsidP="008B1170">
      <w:pPr>
        <w:pStyle w:val="20"/>
        <w:framePr w:w="1966" w:h="1246" w:hRule="exact" w:wrap="none" w:vAnchor="page" w:hAnchor="page" w:x="5461" w:y="2971"/>
        <w:shd w:val="clear" w:color="auto" w:fill="auto"/>
        <w:spacing w:line="280" w:lineRule="exact"/>
        <w:rPr>
          <w:rFonts w:ascii="Arial" w:hAnsi="Arial" w:cs="Arial"/>
          <w:sz w:val="24"/>
          <w:szCs w:val="24"/>
        </w:rPr>
      </w:pPr>
      <w:r w:rsidRPr="002A3256">
        <w:rPr>
          <w:rFonts w:ascii="Arial" w:hAnsi="Arial" w:cs="Arial"/>
          <w:sz w:val="24"/>
          <w:szCs w:val="24"/>
        </w:rPr>
        <w:t xml:space="preserve">  п. Прихолмье</w:t>
      </w:r>
    </w:p>
    <w:p w:rsidR="008B1170" w:rsidRPr="002A3256" w:rsidRDefault="008B1170" w:rsidP="008B1170">
      <w:pPr>
        <w:pStyle w:val="30"/>
        <w:framePr w:wrap="none" w:vAnchor="page" w:hAnchor="page" w:x="9500" w:y="3811"/>
        <w:shd w:val="clear" w:color="auto" w:fill="auto"/>
        <w:spacing w:line="260" w:lineRule="exact"/>
        <w:rPr>
          <w:rFonts w:ascii="Arial" w:hAnsi="Arial" w:cs="Arial"/>
          <w:sz w:val="24"/>
          <w:szCs w:val="24"/>
        </w:rPr>
      </w:pPr>
      <w:r w:rsidRPr="002A3256">
        <w:rPr>
          <w:rFonts w:ascii="Arial" w:hAnsi="Arial" w:cs="Arial"/>
          <w:sz w:val="24"/>
          <w:szCs w:val="24"/>
        </w:rPr>
        <w:t xml:space="preserve">№ </w:t>
      </w:r>
      <w:r w:rsidRPr="002A3256">
        <w:rPr>
          <w:rFonts w:ascii="Arial" w:hAnsi="Arial" w:cs="Arial"/>
          <w:sz w:val="24"/>
          <w:szCs w:val="24"/>
          <w:u w:val="single"/>
        </w:rPr>
        <w:t>71</w:t>
      </w:r>
      <w:r w:rsidRPr="002A3256">
        <w:rPr>
          <w:rFonts w:ascii="Arial" w:hAnsi="Arial" w:cs="Arial"/>
          <w:sz w:val="24"/>
          <w:szCs w:val="24"/>
        </w:rPr>
        <w:t>-рс</w:t>
      </w:r>
    </w:p>
    <w:p w:rsidR="008B1170" w:rsidRPr="002A3256"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r w:rsidRPr="002A3256">
        <w:rPr>
          <w:rFonts w:ascii="Arial" w:hAnsi="Arial" w:cs="Arial"/>
          <w:sz w:val="24"/>
          <w:szCs w:val="24"/>
        </w:rPr>
        <w:t>Об утверждении положения о порядке выплаты пенсии за выслугу лет лицам, замещавшим должности муниципальной службы в Прихолмском сельсовете</w:t>
      </w:r>
    </w:p>
    <w:p w:rsidR="008B1170" w:rsidRPr="002A3256"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proofErr w:type="gramStart"/>
      <w:r w:rsidRPr="002A3256">
        <w:rPr>
          <w:rFonts w:ascii="Arial" w:hAnsi="Arial" w:cs="Arial"/>
          <w:sz w:val="24"/>
          <w:szCs w:val="24"/>
        </w:rPr>
        <w:t>(в ред. решений № 89-рс от 30.05.2018 г.,</w:t>
      </w:r>
      <w:proofErr w:type="gramEnd"/>
    </w:p>
    <w:p w:rsidR="008B1170" w:rsidRPr="002A3256" w:rsidRDefault="008B1170" w:rsidP="00851798">
      <w:pPr>
        <w:pStyle w:val="20"/>
        <w:framePr w:w="9586" w:h="4411" w:hRule="exact" w:wrap="none" w:vAnchor="page" w:hAnchor="page" w:x="1647" w:y="4229"/>
        <w:shd w:val="clear" w:color="auto" w:fill="auto"/>
        <w:spacing w:line="240" w:lineRule="auto"/>
        <w:ind w:right="4542"/>
        <w:rPr>
          <w:rFonts w:ascii="Arial" w:hAnsi="Arial" w:cs="Arial"/>
          <w:sz w:val="24"/>
          <w:szCs w:val="24"/>
        </w:rPr>
      </w:pPr>
      <w:proofErr w:type="gramStart"/>
      <w:r w:rsidRPr="002A3256">
        <w:rPr>
          <w:rFonts w:ascii="Arial" w:hAnsi="Arial" w:cs="Arial"/>
          <w:sz w:val="24"/>
          <w:szCs w:val="24"/>
        </w:rPr>
        <w:t>№ 12-рс от 26.11.2020 г.</w:t>
      </w:r>
      <w:r w:rsidR="002E16B3" w:rsidRPr="002A3256">
        <w:rPr>
          <w:rFonts w:ascii="Arial" w:hAnsi="Arial" w:cs="Arial"/>
          <w:sz w:val="24"/>
          <w:szCs w:val="24"/>
        </w:rPr>
        <w:t>, № 39-рс от 02.06.2021 г.</w:t>
      </w:r>
      <w:r w:rsidRPr="002A3256">
        <w:rPr>
          <w:rFonts w:ascii="Arial" w:hAnsi="Arial" w:cs="Arial"/>
          <w:sz w:val="24"/>
          <w:szCs w:val="24"/>
        </w:rPr>
        <w:t>)</w:t>
      </w:r>
      <w:proofErr w:type="gramEnd"/>
    </w:p>
    <w:p w:rsidR="008B1170" w:rsidRPr="002A3256" w:rsidRDefault="008B1170" w:rsidP="00851798">
      <w:pPr>
        <w:pStyle w:val="20"/>
        <w:framePr w:w="9586" w:h="4411" w:hRule="exact" w:wrap="none" w:vAnchor="page" w:hAnchor="page" w:x="1647" w:y="4229"/>
        <w:shd w:val="clear" w:color="auto" w:fill="auto"/>
        <w:spacing w:line="317" w:lineRule="exact"/>
        <w:ind w:firstLine="760"/>
        <w:jc w:val="both"/>
        <w:rPr>
          <w:rFonts w:ascii="Arial" w:hAnsi="Arial" w:cs="Arial"/>
          <w:sz w:val="24"/>
          <w:szCs w:val="24"/>
        </w:rPr>
      </w:pPr>
      <w:r w:rsidRPr="002A3256">
        <w:rPr>
          <w:rFonts w:ascii="Arial" w:hAnsi="Arial" w:cs="Arial"/>
          <w:sz w:val="24"/>
          <w:szCs w:val="24"/>
        </w:rPr>
        <w:t>В соответствии с Федеральным законом от 02.03.2007 г. № 25-ФЗ «О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 в целях реализации социальных гарантий, предусмотренных законодательством для муниципальных служащих, руководствуясь статьей 24 Устава Прихолмского сельсовета Минусинского района Красноярского края, Прихолмский сельский Совет депутатов</w:t>
      </w:r>
      <w:r w:rsidR="00851798" w:rsidRPr="002A3256">
        <w:rPr>
          <w:rFonts w:ascii="Arial" w:hAnsi="Arial" w:cs="Arial"/>
          <w:sz w:val="24"/>
          <w:szCs w:val="24"/>
        </w:rPr>
        <w:t xml:space="preserve"> РЕШИЛ:</w:t>
      </w:r>
    </w:p>
    <w:p w:rsidR="008B1170" w:rsidRPr="002A3256" w:rsidRDefault="008B1170" w:rsidP="008B1170">
      <w:pPr>
        <w:pStyle w:val="20"/>
        <w:framePr w:w="9646" w:h="3849" w:hRule="exact" w:wrap="none" w:vAnchor="page" w:hAnchor="page" w:x="1647" w:y="8671"/>
        <w:numPr>
          <w:ilvl w:val="0"/>
          <w:numId w:val="1"/>
        </w:numPr>
        <w:shd w:val="clear" w:color="auto" w:fill="auto"/>
        <w:tabs>
          <w:tab w:val="left" w:pos="1077"/>
        </w:tabs>
        <w:spacing w:line="312" w:lineRule="exact"/>
        <w:ind w:firstLine="760"/>
        <w:jc w:val="both"/>
        <w:rPr>
          <w:rFonts w:ascii="Arial" w:hAnsi="Arial" w:cs="Arial"/>
          <w:sz w:val="24"/>
          <w:szCs w:val="24"/>
        </w:rPr>
      </w:pPr>
      <w:r w:rsidRPr="002A3256">
        <w:rPr>
          <w:rFonts w:ascii="Arial" w:hAnsi="Arial" w:cs="Arial"/>
          <w:sz w:val="24"/>
          <w:szCs w:val="24"/>
        </w:rPr>
        <w:t>Утвердить Положение о порядке и условиях выплаты пенсии за выслугу лет лицам, замещавшим должности муниципальной службы в Прихолмском сельсовете (прилагается).</w:t>
      </w:r>
    </w:p>
    <w:p w:rsidR="008B1170" w:rsidRPr="002A3256" w:rsidRDefault="008B1170" w:rsidP="008B1170">
      <w:pPr>
        <w:pStyle w:val="ConsPlusNormal"/>
        <w:framePr w:w="9646" w:h="3849" w:hRule="exact" w:wrap="none" w:vAnchor="page" w:hAnchor="page" w:x="1647" w:y="8671"/>
        <w:widowControl/>
        <w:ind w:firstLine="0"/>
        <w:jc w:val="both"/>
        <w:rPr>
          <w:sz w:val="24"/>
          <w:szCs w:val="24"/>
        </w:rPr>
      </w:pPr>
      <w:r w:rsidRPr="002A3256">
        <w:rPr>
          <w:sz w:val="24"/>
          <w:szCs w:val="24"/>
        </w:rPr>
        <w:t xml:space="preserve">           2. Признать утратившим силу Решение Прихолмского сельского Совета депутатов «Об   утверждении     Положения  о   порядке выплаты    пенсии  за   выслугу  лет  лицам, замещавшим    должности  муниципальной     службы    в   Прихолмском сельсовете» № 51-рс от 16.11.2011 г. в редакции решений от 21.03.2012 г. № 58-рс, от 05.10.2013 г. № 105-рс, от 05.03.2014 г. № 119-рс, от 31.08.2017 г. № 61-рс.</w:t>
      </w:r>
    </w:p>
    <w:p w:rsidR="008B1170" w:rsidRPr="002A3256" w:rsidRDefault="008B1170" w:rsidP="008B1170">
      <w:pPr>
        <w:pStyle w:val="20"/>
        <w:framePr w:w="9646" w:h="3849" w:hRule="exact" w:wrap="none" w:vAnchor="page" w:hAnchor="page" w:x="1647" w:y="8671"/>
        <w:numPr>
          <w:ilvl w:val="0"/>
          <w:numId w:val="2"/>
        </w:numPr>
        <w:shd w:val="clear" w:color="auto" w:fill="auto"/>
        <w:tabs>
          <w:tab w:val="left" w:pos="1077"/>
        </w:tabs>
        <w:spacing w:line="312" w:lineRule="exact"/>
        <w:jc w:val="both"/>
        <w:rPr>
          <w:rFonts w:ascii="Arial" w:hAnsi="Arial" w:cs="Arial"/>
          <w:sz w:val="24"/>
          <w:szCs w:val="24"/>
        </w:rPr>
      </w:pPr>
      <w:r w:rsidRPr="002A3256">
        <w:rPr>
          <w:rFonts w:ascii="Arial" w:hAnsi="Arial" w:cs="Arial"/>
          <w:sz w:val="24"/>
          <w:szCs w:val="24"/>
        </w:rPr>
        <w:t>Решение вступает в силу после его официального опубликования в официальном печатном издании «Прихолмские вести» и распространяется на правоотношения, возникшие с 01.01.2018 г.</w:t>
      </w:r>
    </w:p>
    <w:p w:rsidR="008B1170" w:rsidRPr="002A3256" w:rsidRDefault="008B1170" w:rsidP="008B1170">
      <w:pPr>
        <w:pStyle w:val="20"/>
        <w:framePr w:wrap="none" w:vAnchor="page" w:hAnchor="page" w:x="1647" w:y="8353"/>
        <w:shd w:val="clear" w:color="auto" w:fill="auto"/>
        <w:spacing w:line="280" w:lineRule="exact"/>
        <w:ind w:firstLine="760"/>
        <w:jc w:val="both"/>
        <w:rPr>
          <w:rFonts w:ascii="Arial" w:hAnsi="Arial" w:cs="Arial"/>
          <w:sz w:val="24"/>
          <w:szCs w:val="24"/>
        </w:rPr>
      </w:pPr>
    </w:p>
    <w:p w:rsidR="008B1170" w:rsidRPr="002A3256" w:rsidRDefault="008B1170" w:rsidP="008B1170">
      <w:pPr>
        <w:pStyle w:val="20"/>
        <w:framePr w:w="5206" w:wrap="none" w:vAnchor="page" w:hAnchor="page" w:x="1642" w:y="13077"/>
        <w:shd w:val="clear" w:color="auto" w:fill="auto"/>
        <w:spacing w:line="280" w:lineRule="exact"/>
        <w:rPr>
          <w:rFonts w:ascii="Arial" w:hAnsi="Arial" w:cs="Arial"/>
          <w:sz w:val="24"/>
          <w:szCs w:val="24"/>
        </w:rPr>
      </w:pPr>
      <w:r w:rsidRPr="002A3256">
        <w:rPr>
          <w:rFonts w:ascii="Arial" w:hAnsi="Arial" w:cs="Arial"/>
          <w:sz w:val="24"/>
          <w:szCs w:val="24"/>
        </w:rPr>
        <w:t>Председатель сельского Совета депутатов</w:t>
      </w:r>
    </w:p>
    <w:p w:rsidR="008B1170" w:rsidRPr="002A3256" w:rsidRDefault="008B1170" w:rsidP="008B1170">
      <w:pPr>
        <w:pStyle w:val="20"/>
        <w:framePr w:w="4456" w:wrap="none" w:vAnchor="page" w:hAnchor="page" w:x="1642" w:y="13705"/>
        <w:shd w:val="clear" w:color="auto" w:fill="auto"/>
        <w:spacing w:line="280" w:lineRule="exact"/>
        <w:rPr>
          <w:rFonts w:ascii="Arial" w:hAnsi="Arial" w:cs="Arial"/>
          <w:sz w:val="24"/>
          <w:szCs w:val="24"/>
        </w:rPr>
      </w:pPr>
      <w:r w:rsidRPr="002A3256">
        <w:rPr>
          <w:rFonts w:ascii="Arial" w:hAnsi="Arial" w:cs="Arial"/>
          <w:sz w:val="24"/>
          <w:szCs w:val="24"/>
        </w:rPr>
        <w:t>Глава Прихолмского сельсовета</w:t>
      </w:r>
    </w:p>
    <w:p w:rsidR="008B1170" w:rsidRPr="002A3256" w:rsidRDefault="008B1170" w:rsidP="008B1170">
      <w:pPr>
        <w:pStyle w:val="20"/>
        <w:framePr w:w="1621" w:wrap="none" w:vAnchor="page" w:hAnchor="page" w:x="8881" w:y="13726"/>
        <w:shd w:val="clear" w:color="auto" w:fill="auto"/>
        <w:spacing w:line="280" w:lineRule="exact"/>
        <w:rPr>
          <w:rFonts w:ascii="Arial" w:hAnsi="Arial" w:cs="Arial"/>
          <w:sz w:val="24"/>
          <w:szCs w:val="24"/>
        </w:rPr>
      </w:pPr>
      <w:r w:rsidRPr="002A3256">
        <w:rPr>
          <w:rFonts w:ascii="Arial" w:hAnsi="Arial" w:cs="Arial"/>
          <w:sz w:val="24"/>
          <w:szCs w:val="24"/>
        </w:rPr>
        <w:t>К.Г. Форсел</w:t>
      </w:r>
    </w:p>
    <w:p w:rsidR="008B1170" w:rsidRPr="002A3256" w:rsidRDefault="008B1170" w:rsidP="008B1170">
      <w:pPr>
        <w:pStyle w:val="20"/>
        <w:framePr w:wrap="none" w:vAnchor="page" w:hAnchor="page" w:x="8938" w:y="13096"/>
        <w:shd w:val="clear" w:color="auto" w:fill="auto"/>
        <w:spacing w:line="280" w:lineRule="exact"/>
        <w:rPr>
          <w:rFonts w:ascii="Arial" w:hAnsi="Arial" w:cs="Arial"/>
          <w:sz w:val="24"/>
          <w:szCs w:val="24"/>
        </w:rPr>
      </w:pPr>
      <w:r w:rsidRPr="002A3256">
        <w:rPr>
          <w:rFonts w:ascii="Arial" w:hAnsi="Arial" w:cs="Arial"/>
          <w:sz w:val="24"/>
          <w:szCs w:val="24"/>
        </w:rPr>
        <w:t>Л.А. Клямм</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533" w:h="15549" w:hRule="exact" w:wrap="none" w:vAnchor="page" w:hAnchor="page" w:x="1717" w:y="468"/>
        <w:shd w:val="clear" w:color="auto" w:fill="auto"/>
        <w:spacing w:line="240" w:lineRule="auto"/>
        <w:ind w:left="4802"/>
        <w:rPr>
          <w:rFonts w:ascii="Arial" w:hAnsi="Arial" w:cs="Arial"/>
          <w:sz w:val="24"/>
          <w:szCs w:val="24"/>
        </w:rPr>
      </w:pPr>
      <w:r w:rsidRPr="002A3256">
        <w:rPr>
          <w:rFonts w:ascii="Arial" w:hAnsi="Arial" w:cs="Arial"/>
          <w:sz w:val="24"/>
          <w:szCs w:val="24"/>
        </w:rPr>
        <w:lastRenderedPageBreak/>
        <w:t>Утверждено решением Прихолмского сельского Совета депутатов от 18.12.2017 г. № 71-рс</w:t>
      </w:r>
    </w:p>
    <w:p w:rsidR="008B1170" w:rsidRPr="002A3256" w:rsidRDefault="008B1170" w:rsidP="008B1170">
      <w:pPr>
        <w:pStyle w:val="20"/>
        <w:framePr w:w="9533" w:h="15549" w:hRule="exact" w:wrap="none" w:vAnchor="page" w:hAnchor="page" w:x="1717" w:y="468"/>
        <w:spacing w:line="307" w:lineRule="exact"/>
        <w:ind w:left="20"/>
        <w:jc w:val="right"/>
        <w:rPr>
          <w:rFonts w:ascii="Arial" w:hAnsi="Arial" w:cs="Arial"/>
          <w:sz w:val="24"/>
          <w:szCs w:val="24"/>
        </w:rPr>
      </w:pPr>
      <w:proofErr w:type="gramStart"/>
      <w:r w:rsidRPr="002A3256">
        <w:rPr>
          <w:rFonts w:ascii="Arial" w:hAnsi="Arial" w:cs="Arial"/>
          <w:sz w:val="24"/>
          <w:szCs w:val="24"/>
        </w:rPr>
        <w:t>(в ред. решений № 89-рс от 30.05.2018 г.,</w:t>
      </w:r>
      <w:proofErr w:type="gramEnd"/>
    </w:p>
    <w:p w:rsidR="008B1170" w:rsidRPr="002A3256" w:rsidRDefault="008B1170" w:rsidP="008B1170">
      <w:pPr>
        <w:pStyle w:val="20"/>
        <w:framePr w:w="9533" w:h="15549" w:hRule="exact" w:wrap="none" w:vAnchor="page" w:hAnchor="page" w:x="1717" w:y="468"/>
        <w:shd w:val="clear" w:color="auto" w:fill="auto"/>
        <w:spacing w:line="307" w:lineRule="exact"/>
        <w:ind w:left="20"/>
        <w:jc w:val="right"/>
        <w:rPr>
          <w:rFonts w:ascii="Arial" w:hAnsi="Arial" w:cs="Arial"/>
          <w:sz w:val="24"/>
          <w:szCs w:val="24"/>
        </w:rPr>
      </w:pPr>
      <w:proofErr w:type="gramStart"/>
      <w:r w:rsidRPr="002A3256">
        <w:rPr>
          <w:rFonts w:ascii="Arial" w:hAnsi="Arial" w:cs="Arial"/>
          <w:sz w:val="24"/>
          <w:szCs w:val="24"/>
        </w:rPr>
        <w:t>№ 12-рс от 26.11.2020 г.</w:t>
      </w:r>
      <w:r w:rsidR="00851798" w:rsidRPr="002A3256">
        <w:rPr>
          <w:rFonts w:ascii="Arial" w:hAnsi="Arial" w:cs="Arial"/>
          <w:sz w:val="24"/>
          <w:szCs w:val="24"/>
        </w:rPr>
        <w:t>, № 39-рс от 02.06.2021 г.</w:t>
      </w:r>
      <w:r w:rsidRPr="002A3256">
        <w:rPr>
          <w:rFonts w:ascii="Arial" w:hAnsi="Arial" w:cs="Arial"/>
          <w:sz w:val="24"/>
          <w:szCs w:val="24"/>
        </w:rPr>
        <w:t>)</w:t>
      </w:r>
      <w:proofErr w:type="gramEnd"/>
    </w:p>
    <w:p w:rsidR="008B1170" w:rsidRPr="002A3256" w:rsidRDefault="008B1170" w:rsidP="008B1170">
      <w:pPr>
        <w:pStyle w:val="20"/>
        <w:framePr w:w="9533" w:h="15549" w:hRule="exact" w:wrap="none" w:vAnchor="page" w:hAnchor="page" w:x="1717" w:y="468"/>
        <w:shd w:val="clear" w:color="auto" w:fill="auto"/>
        <w:spacing w:line="307" w:lineRule="exact"/>
        <w:ind w:left="20"/>
        <w:jc w:val="center"/>
        <w:rPr>
          <w:rFonts w:ascii="Arial" w:hAnsi="Arial" w:cs="Arial"/>
          <w:sz w:val="24"/>
          <w:szCs w:val="24"/>
        </w:rPr>
      </w:pPr>
      <w:r w:rsidRPr="002A3256">
        <w:rPr>
          <w:rFonts w:ascii="Arial" w:hAnsi="Arial" w:cs="Arial"/>
          <w:sz w:val="24"/>
          <w:szCs w:val="24"/>
        </w:rPr>
        <w:t>ПОЛОЖЕНИЕ</w:t>
      </w:r>
    </w:p>
    <w:p w:rsidR="008B1170" w:rsidRPr="002A3256" w:rsidRDefault="008B1170" w:rsidP="008B1170">
      <w:pPr>
        <w:pStyle w:val="20"/>
        <w:framePr w:w="9533" w:h="15549" w:hRule="exact" w:wrap="none" w:vAnchor="page" w:hAnchor="page" w:x="1717" w:y="468"/>
        <w:shd w:val="clear" w:color="auto" w:fill="auto"/>
        <w:spacing w:after="236" w:line="307" w:lineRule="exact"/>
        <w:ind w:right="660"/>
        <w:jc w:val="center"/>
        <w:rPr>
          <w:rFonts w:ascii="Arial" w:hAnsi="Arial" w:cs="Arial"/>
          <w:sz w:val="24"/>
          <w:szCs w:val="24"/>
        </w:rPr>
      </w:pPr>
      <w:r w:rsidRPr="002A3256">
        <w:rPr>
          <w:rFonts w:ascii="Arial" w:hAnsi="Arial" w:cs="Arial"/>
          <w:sz w:val="24"/>
          <w:szCs w:val="24"/>
        </w:rPr>
        <w:t>О порядке выплаты пенсии за</w:t>
      </w:r>
      <w:r w:rsidRPr="002A3256">
        <w:rPr>
          <w:rFonts w:ascii="Arial" w:hAnsi="Arial" w:cs="Arial"/>
          <w:sz w:val="24"/>
          <w:szCs w:val="24"/>
        </w:rPr>
        <w:br/>
        <w:t>выслугу лет лицам, замещавшим должности</w:t>
      </w:r>
      <w:r w:rsidRPr="002A3256">
        <w:rPr>
          <w:rFonts w:ascii="Arial" w:hAnsi="Arial" w:cs="Arial"/>
          <w:sz w:val="24"/>
          <w:szCs w:val="24"/>
        </w:rPr>
        <w:br/>
        <w:t>муниципальной службы в Прихолмском сельсовете</w:t>
      </w:r>
    </w:p>
    <w:p w:rsidR="008B1170" w:rsidRPr="002A3256" w:rsidRDefault="008B1170" w:rsidP="008B1170">
      <w:pPr>
        <w:pStyle w:val="20"/>
        <w:framePr w:w="9533" w:h="15549" w:hRule="exact" w:wrap="none" w:vAnchor="page" w:hAnchor="page" w:x="1717" w:y="468"/>
        <w:shd w:val="clear" w:color="auto" w:fill="auto"/>
        <w:spacing w:line="312" w:lineRule="exact"/>
        <w:ind w:left="20"/>
        <w:jc w:val="center"/>
        <w:rPr>
          <w:rFonts w:ascii="Arial" w:hAnsi="Arial" w:cs="Arial"/>
          <w:sz w:val="24"/>
          <w:szCs w:val="24"/>
        </w:rPr>
      </w:pPr>
      <w:r w:rsidRPr="002A3256">
        <w:rPr>
          <w:rFonts w:ascii="Arial" w:hAnsi="Arial" w:cs="Arial"/>
          <w:sz w:val="24"/>
          <w:szCs w:val="24"/>
        </w:rPr>
        <w:t>1. ОБЩИЕ ПОЛОЖЕНИЯ</w:t>
      </w:r>
    </w:p>
    <w:p w:rsidR="008B1170" w:rsidRPr="002A3256" w:rsidRDefault="008B1170" w:rsidP="008B1170">
      <w:pPr>
        <w:pStyle w:val="20"/>
        <w:framePr w:w="9533" w:h="15549" w:hRule="exact" w:wrap="none" w:vAnchor="page" w:hAnchor="page" w:x="1717" w:y="468"/>
        <w:shd w:val="clear" w:color="auto" w:fill="auto"/>
        <w:spacing w:line="312" w:lineRule="exact"/>
        <w:ind w:left="20"/>
        <w:jc w:val="center"/>
        <w:rPr>
          <w:rFonts w:ascii="Arial" w:hAnsi="Arial" w:cs="Arial"/>
          <w:sz w:val="24"/>
          <w:szCs w:val="24"/>
        </w:rPr>
      </w:pPr>
    </w:p>
    <w:p w:rsidR="008B1170" w:rsidRPr="002A3256" w:rsidRDefault="008B1170" w:rsidP="008B1170">
      <w:pPr>
        <w:pStyle w:val="20"/>
        <w:framePr w:w="9533" w:h="15549" w:hRule="exact" w:wrap="none" w:vAnchor="page" w:hAnchor="page" w:x="1717" w:y="468"/>
        <w:shd w:val="clear" w:color="auto" w:fill="auto"/>
        <w:spacing w:line="312" w:lineRule="exact"/>
        <w:ind w:firstLine="600"/>
        <w:jc w:val="both"/>
        <w:rPr>
          <w:rFonts w:ascii="Arial" w:hAnsi="Arial" w:cs="Arial"/>
          <w:sz w:val="24"/>
          <w:szCs w:val="24"/>
        </w:rPr>
      </w:pPr>
      <w:r w:rsidRPr="002A3256">
        <w:rPr>
          <w:rFonts w:ascii="Arial" w:hAnsi="Arial" w:cs="Arial"/>
          <w:sz w:val="24"/>
          <w:szCs w:val="24"/>
        </w:rPr>
        <w:t xml:space="preserve">1.1. </w:t>
      </w:r>
      <w:proofErr w:type="gramStart"/>
      <w:r w:rsidRPr="002A3256">
        <w:rPr>
          <w:rFonts w:ascii="Arial" w:hAnsi="Arial" w:cs="Arial"/>
          <w:sz w:val="24"/>
          <w:szCs w:val="24"/>
        </w:rPr>
        <w:t>Настоящее Положение определяет условия и порядок предоставления пенсии за выслугу лет за счет средств бюджета Прихолмского сельсовета лицам, замещавшим должности муниципальной службы в муниципальном образовании Прихолмский сельсовет, предусмотренные Реестром муниципальных должностей муниципальной службы, утвержденным Законом Красноярского края от 27.12.2005г. № 17-4354 "О Реестре муниципальных должностей муниципальной службы" (далее - муниципальные служащие).</w:t>
      </w:r>
      <w:proofErr w:type="gramEnd"/>
    </w:p>
    <w:p w:rsidR="008B1170" w:rsidRPr="002A3256" w:rsidRDefault="008B1170" w:rsidP="008B1170">
      <w:pPr>
        <w:pStyle w:val="20"/>
        <w:framePr w:w="9533" w:h="15549" w:hRule="exact" w:wrap="none" w:vAnchor="page" w:hAnchor="page" w:x="1717" w:y="468"/>
        <w:shd w:val="clear" w:color="auto" w:fill="auto"/>
        <w:spacing w:line="312" w:lineRule="exact"/>
        <w:jc w:val="both"/>
        <w:rPr>
          <w:rFonts w:ascii="Arial" w:hAnsi="Arial" w:cs="Arial"/>
          <w:sz w:val="24"/>
          <w:szCs w:val="24"/>
        </w:rPr>
      </w:pPr>
      <w:r w:rsidRPr="002A3256">
        <w:rPr>
          <w:rFonts w:ascii="Arial" w:hAnsi="Arial" w:cs="Arial"/>
          <w:sz w:val="24"/>
          <w:szCs w:val="24"/>
        </w:rPr>
        <w:t xml:space="preserve">        1.2. </w:t>
      </w:r>
      <w:proofErr w:type="gramStart"/>
      <w:r w:rsidRPr="002A3256">
        <w:rPr>
          <w:rFonts w:ascii="Arial" w:hAnsi="Arial" w:cs="Arial"/>
          <w:sz w:val="24"/>
          <w:szCs w:val="24"/>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w:t>
      </w:r>
      <w:proofErr w:type="gramEnd"/>
      <w:r w:rsidRPr="002A3256">
        <w:rPr>
          <w:rFonts w:ascii="Arial" w:hAnsi="Arial" w:cs="Arial"/>
          <w:sz w:val="24"/>
          <w:szCs w:val="24"/>
        </w:rPr>
        <w:t xml:space="preserve">, </w:t>
      </w:r>
      <w:proofErr w:type="gramStart"/>
      <w:r w:rsidRPr="002A3256">
        <w:rPr>
          <w:rFonts w:ascii="Arial" w:hAnsi="Arial" w:cs="Arial"/>
          <w:sz w:val="24"/>
          <w:szCs w:val="24"/>
        </w:rPr>
        <w:t>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1- 3 части 1 статьи 81, пунктами 2, 5, 7 части 1 статьи 83 Трудового кодекса Российской Федерации, пунктом 1 части 1 статьи 19 Федерального закона от 02.03.2007 № 25-ФЗ «О</w:t>
      </w:r>
      <w:proofErr w:type="gramEnd"/>
      <w:r w:rsidRPr="002A3256">
        <w:rPr>
          <w:rFonts w:ascii="Arial" w:hAnsi="Arial" w:cs="Arial"/>
          <w:sz w:val="24"/>
          <w:szCs w:val="24"/>
        </w:rPr>
        <w:t xml:space="preserve"> муниципальной службе в Российской Федерации» (с учетом положений, предусмотренных абзацами вторым и третьим настоящего пункта).</w:t>
      </w:r>
    </w:p>
    <w:p w:rsidR="008B1170" w:rsidRPr="002A3256" w:rsidRDefault="008B1170" w:rsidP="008B1170">
      <w:pPr>
        <w:pStyle w:val="20"/>
        <w:framePr w:w="9533" w:h="15549" w:hRule="exact" w:wrap="none" w:vAnchor="page" w:hAnchor="page" w:x="1717" w:y="468"/>
        <w:shd w:val="clear" w:color="auto" w:fill="auto"/>
        <w:spacing w:line="312" w:lineRule="exact"/>
        <w:jc w:val="both"/>
        <w:rPr>
          <w:rFonts w:ascii="Arial" w:hAnsi="Arial" w:cs="Arial"/>
          <w:sz w:val="24"/>
          <w:szCs w:val="24"/>
        </w:rPr>
      </w:pPr>
      <w:r w:rsidRPr="002A3256">
        <w:rPr>
          <w:rFonts w:ascii="Arial" w:hAnsi="Arial" w:cs="Arial"/>
          <w:sz w:val="24"/>
          <w:szCs w:val="24"/>
        </w:rPr>
        <w:t xml:space="preserve">          </w:t>
      </w:r>
      <w:proofErr w:type="gramStart"/>
      <w:r w:rsidRPr="002A3256">
        <w:rPr>
          <w:rFonts w:ascii="Arial" w:hAnsi="Arial" w:cs="Arial"/>
          <w:sz w:val="24"/>
          <w:szCs w:val="24"/>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Трудового кодекса Российской Федерации и пунктом</w:t>
      </w:r>
      <w:proofErr w:type="gramEnd"/>
      <w:r w:rsidRPr="002A3256">
        <w:rPr>
          <w:rFonts w:ascii="Arial" w:hAnsi="Arial" w:cs="Arial"/>
          <w:sz w:val="24"/>
          <w:szCs w:val="24"/>
        </w:rPr>
        <w:t xml:space="preserve"> </w:t>
      </w:r>
      <w:proofErr w:type="gramStart"/>
      <w:r w:rsidRPr="002A3256">
        <w:rPr>
          <w:rFonts w:ascii="Arial" w:hAnsi="Arial" w:cs="Arial"/>
          <w:sz w:val="24"/>
          <w:szCs w:val="24"/>
        </w:rPr>
        <w:t>1 части 1 статьи 19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28.12.2013 № 400-ФЗ «О страховых пенсиях» и непосредственно</w:t>
      </w:r>
      <w:proofErr w:type="gramEnd"/>
      <w:r w:rsidRPr="002A3256">
        <w:rPr>
          <w:rFonts w:ascii="Arial" w:hAnsi="Arial" w:cs="Arial"/>
          <w:sz w:val="24"/>
          <w:szCs w:val="24"/>
        </w:rPr>
        <w:t xml:space="preserve"> перед увольнением замещали должности муниципальной службы не менее </w:t>
      </w:r>
      <w:proofErr w:type="gramStart"/>
      <w:r w:rsidRPr="002A3256">
        <w:rPr>
          <w:rFonts w:ascii="Arial" w:hAnsi="Arial" w:cs="Arial"/>
          <w:sz w:val="24"/>
          <w:szCs w:val="24"/>
        </w:rPr>
        <w:t>12 полных месяцев</w:t>
      </w:r>
      <w:proofErr w:type="gramEnd"/>
      <w:r w:rsidRPr="002A3256">
        <w:rPr>
          <w:rFonts w:ascii="Arial" w:hAnsi="Arial" w:cs="Arial"/>
          <w:sz w:val="24"/>
          <w:szCs w:val="24"/>
        </w:rPr>
        <w:t>.</w:t>
      </w:r>
    </w:p>
    <w:p w:rsidR="008B1170" w:rsidRPr="002A3256" w:rsidRDefault="008B1170" w:rsidP="008B1170">
      <w:pPr>
        <w:pStyle w:val="20"/>
        <w:framePr w:w="9533" w:h="15549" w:hRule="exact" w:wrap="none" w:vAnchor="page" w:hAnchor="page" w:x="1717" w:y="468"/>
        <w:shd w:val="clear" w:color="auto" w:fill="auto"/>
        <w:spacing w:line="312" w:lineRule="exact"/>
        <w:ind w:firstLine="800"/>
        <w:jc w:val="both"/>
        <w:rPr>
          <w:rFonts w:ascii="Arial" w:hAnsi="Arial" w:cs="Arial"/>
          <w:sz w:val="24"/>
          <w:szCs w:val="24"/>
        </w:rPr>
      </w:pPr>
      <w:proofErr w:type="gramStart"/>
      <w:r w:rsidRPr="002A3256">
        <w:rPr>
          <w:rFonts w:ascii="Arial" w:hAnsi="Arial" w:cs="Arial"/>
          <w:sz w:val="24"/>
          <w:szCs w:val="24"/>
        </w:rPr>
        <w:t>Муниципальные служащие при увольнении с муниципальной службы по основаниям, предусмотренным пунктами 2 (в случае истечения срока</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509" w:h="15605" w:hRule="exact" w:wrap="none" w:vAnchor="page" w:hAnchor="page" w:x="1642" w:y="485"/>
        <w:shd w:val="clear" w:color="auto" w:fill="auto"/>
        <w:spacing w:line="312" w:lineRule="exact"/>
        <w:jc w:val="both"/>
        <w:rPr>
          <w:rFonts w:ascii="Arial" w:hAnsi="Arial" w:cs="Arial"/>
          <w:sz w:val="24"/>
          <w:szCs w:val="24"/>
        </w:rPr>
      </w:pPr>
      <w:proofErr w:type="gramStart"/>
      <w:r w:rsidRPr="002A3256">
        <w:rPr>
          <w:rFonts w:ascii="Arial" w:hAnsi="Arial" w:cs="Arial"/>
          <w:sz w:val="24"/>
          <w:szCs w:val="24"/>
        </w:rPr>
        <w:lastRenderedPageBreak/>
        <w:t>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8, 9 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w:t>
      </w:r>
      <w:proofErr w:type="gramEnd"/>
      <w:r w:rsidRPr="002A3256">
        <w:rPr>
          <w:rFonts w:ascii="Arial" w:hAnsi="Arial" w:cs="Arial"/>
          <w:sz w:val="24"/>
          <w:szCs w:val="24"/>
        </w:rPr>
        <w:t xml:space="preserve"> они замещали должности муниципальной службы не менее </w:t>
      </w:r>
      <w:proofErr w:type="gramStart"/>
      <w:r w:rsidRPr="002A3256">
        <w:rPr>
          <w:rFonts w:ascii="Arial" w:hAnsi="Arial" w:cs="Arial"/>
          <w:sz w:val="24"/>
          <w:szCs w:val="24"/>
        </w:rPr>
        <w:t>одного полного месяца</w:t>
      </w:r>
      <w:proofErr w:type="gramEnd"/>
      <w:r w:rsidRPr="002A3256">
        <w:rPr>
          <w:rFonts w:ascii="Arial" w:hAnsi="Arial" w:cs="Arial"/>
          <w:sz w:val="24"/>
          <w:szCs w:val="24"/>
        </w:rPr>
        <w:t>, при этом суммарная продолжительность замещения таких должностей составляет не менее 12 полных месяцев.</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в соответствии с Федеральным законом от 28.12.2013 г.</w:t>
      </w:r>
    </w:p>
    <w:p w:rsidR="008B1170" w:rsidRPr="002A3256" w:rsidRDefault="008B1170" w:rsidP="008B1170">
      <w:pPr>
        <w:pStyle w:val="20"/>
        <w:framePr w:w="9509" w:h="15605" w:hRule="exact" w:wrap="none" w:vAnchor="page" w:hAnchor="page" w:x="1642" w:y="485"/>
        <w:shd w:val="clear" w:color="auto" w:fill="auto"/>
        <w:tabs>
          <w:tab w:val="left" w:pos="1447"/>
        </w:tabs>
        <w:spacing w:line="312" w:lineRule="exact"/>
        <w:jc w:val="both"/>
        <w:rPr>
          <w:rFonts w:ascii="Arial" w:hAnsi="Arial" w:cs="Arial"/>
          <w:sz w:val="24"/>
          <w:szCs w:val="24"/>
        </w:rPr>
      </w:pPr>
      <w:r w:rsidRPr="002A3256">
        <w:rPr>
          <w:rFonts w:ascii="Arial" w:hAnsi="Arial" w:cs="Arial"/>
          <w:sz w:val="24"/>
          <w:szCs w:val="24"/>
        </w:rPr>
        <w:t>№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1.3. </w:t>
      </w:r>
      <w:proofErr w:type="gramStart"/>
      <w:r w:rsidRPr="002A3256">
        <w:rPr>
          <w:rFonts w:ascii="Arial" w:hAnsi="Arial" w:cs="Arial"/>
          <w:sz w:val="24"/>
          <w:szCs w:val="24"/>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28.12.2013</w:t>
      </w:r>
      <w:proofErr w:type="gramEnd"/>
      <w:r w:rsidRPr="002A3256">
        <w:rPr>
          <w:rFonts w:ascii="Arial" w:hAnsi="Arial" w:cs="Arial"/>
          <w:sz w:val="24"/>
          <w:szCs w:val="24"/>
        </w:rPr>
        <w:t xml:space="preserve"> г.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Федерального закона от 02.03.2007 № 25-ФЗ «О муниципальной службе в Российской Федерации», пунктами </w:t>
      </w:r>
      <w:r w:rsidRPr="002A3256">
        <w:rPr>
          <w:rStyle w:val="23pt"/>
          <w:rFonts w:ascii="Arial" w:eastAsia="CordiaUPC" w:hAnsi="Arial" w:cs="Arial"/>
          <w:sz w:val="24"/>
          <w:szCs w:val="24"/>
        </w:rPr>
        <w:t>5-11</w:t>
      </w:r>
      <w:r w:rsidRPr="002A3256">
        <w:rPr>
          <w:rFonts w:ascii="Arial" w:hAnsi="Arial" w:cs="Arial"/>
          <w:sz w:val="24"/>
          <w:szCs w:val="24"/>
        </w:rPr>
        <w:t xml:space="preserve"> части 1 статьи 81 Трудового кодекса Российской Федерации.</w:t>
      </w:r>
    </w:p>
    <w:p w:rsidR="008B1170" w:rsidRPr="002A3256" w:rsidRDefault="008B1170" w:rsidP="008B1170">
      <w:pPr>
        <w:pStyle w:val="20"/>
        <w:framePr w:w="9509" w:h="15605" w:hRule="exact" w:wrap="none" w:vAnchor="page" w:hAnchor="page" w:x="1642" w:y="485"/>
        <w:shd w:val="clear" w:color="auto" w:fill="auto"/>
        <w:spacing w:line="312" w:lineRule="exact"/>
        <w:ind w:firstLine="580"/>
        <w:jc w:val="both"/>
        <w:rPr>
          <w:rFonts w:ascii="Arial" w:hAnsi="Arial" w:cs="Arial"/>
          <w:sz w:val="24"/>
          <w:szCs w:val="24"/>
        </w:rPr>
      </w:pPr>
    </w:p>
    <w:p w:rsidR="008B1170" w:rsidRPr="002A3256" w:rsidRDefault="008B1170" w:rsidP="008B1170">
      <w:pPr>
        <w:pStyle w:val="20"/>
        <w:framePr w:w="9509" w:h="15605" w:hRule="exact" w:wrap="none" w:vAnchor="page" w:hAnchor="page" w:x="1642" w:y="485"/>
        <w:shd w:val="clear" w:color="auto" w:fill="auto"/>
        <w:spacing w:line="240" w:lineRule="auto"/>
        <w:ind w:left="2580"/>
        <w:rPr>
          <w:rFonts w:ascii="Arial" w:hAnsi="Arial" w:cs="Arial"/>
          <w:sz w:val="24"/>
          <w:szCs w:val="24"/>
        </w:rPr>
      </w:pPr>
      <w:r w:rsidRPr="002A3256">
        <w:rPr>
          <w:rFonts w:ascii="Arial" w:hAnsi="Arial" w:cs="Arial"/>
          <w:sz w:val="24"/>
          <w:szCs w:val="24"/>
        </w:rPr>
        <w:t>2. РАЗМЕР ПЕНСИИ ЗА ВЫСЛУГУ ЛЕТ</w:t>
      </w:r>
    </w:p>
    <w:p w:rsidR="008B1170" w:rsidRPr="002A3256" w:rsidRDefault="008B1170" w:rsidP="008B1170">
      <w:pPr>
        <w:pStyle w:val="20"/>
        <w:framePr w:w="9509" w:h="15605" w:hRule="exact" w:wrap="none" w:vAnchor="page" w:hAnchor="page" w:x="1642" w:y="485"/>
        <w:shd w:val="clear" w:color="auto" w:fill="auto"/>
        <w:spacing w:line="240" w:lineRule="auto"/>
        <w:ind w:left="2580"/>
        <w:rPr>
          <w:rFonts w:ascii="Arial" w:hAnsi="Arial" w:cs="Arial"/>
          <w:sz w:val="24"/>
          <w:szCs w:val="24"/>
        </w:rPr>
      </w:pPr>
    </w:p>
    <w:p w:rsidR="008B1170" w:rsidRPr="002A3256" w:rsidRDefault="008B1170" w:rsidP="008B1170">
      <w:pPr>
        <w:pStyle w:val="20"/>
        <w:framePr w:w="9509" w:h="15605" w:hRule="exact" w:wrap="none" w:vAnchor="page" w:hAnchor="page" w:x="1642" w:y="485"/>
        <w:shd w:val="clear" w:color="auto" w:fill="auto"/>
        <w:spacing w:line="240" w:lineRule="auto"/>
        <w:ind w:firstLine="580"/>
        <w:jc w:val="both"/>
        <w:rPr>
          <w:rFonts w:ascii="Arial" w:hAnsi="Arial" w:cs="Arial"/>
          <w:sz w:val="24"/>
          <w:szCs w:val="24"/>
        </w:rPr>
      </w:pPr>
      <w:r w:rsidRPr="002A3256">
        <w:rPr>
          <w:rFonts w:ascii="Arial" w:hAnsi="Arial" w:cs="Arial"/>
          <w:sz w:val="24"/>
          <w:szCs w:val="24"/>
        </w:rPr>
        <w:t xml:space="preserve">2.1. При определении размера пенсии за выслугу лет не учитываются суммы, предусмотренные пунктом 3 статьи 14 Федерального закона от 15.12.2001 </w:t>
      </w:r>
      <w:r w:rsidRPr="002A3256">
        <w:rPr>
          <w:rFonts w:ascii="Arial" w:hAnsi="Arial" w:cs="Arial"/>
          <w:sz w:val="24"/>
          <w:szCs w:val="24"/>
          <w:lang w:bidi="en-US"/>
        </w:rPr>
        <w:t xml:space="preserve">№ </w:t>
      </w:r>
      <w:r w:rsidRPr="002A3256">
        <w:rPr>
          <w:rFonts w:ascii="Arial" w:hAnsi="Arial" w:cs="Arial"/>
          <w:sz w:val="24"/>
          <w:szCs w:val="24"/>
        </w:rPr>
        <w:t>166-ФЗ "О государственном пенсионном обеспечении в Российской Федерации":</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а)</w:t>
      </w:r>
      <w:r w:rsidRPr="002A3256">
        <w:rPr>
          <w:rFonts w:ascii="Arial" w:hAnsi="Arial" w:cs="Arial"/>
          <w:sz w:val="24"/>
          <w:szCs w:val="24"/>
        </w:rPr>
        <w:tab/>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б)</w:t>
      </w:r>
      <w:r w:rsidRPr="002A3256">
        <w:rPr>
          <w:rFonts w:ascii="Arial" w:hAnsi="Arial" w:cs="Arial"/>
          <w:sz w:val="24"/>
          <w:szCs w:val="24"/>
        </w:rPr>
        <w:tab/>
        <w:t xml:space="preserve">суммы, полагающиеся в связи с валоризацией пенсионных прав в соответствии с Федеральным законом от 17.12.2001 </w:t>
      </w:r>
      <w:r w:rsidRPr="002A3256">
        <w:rPr>
          <w:rFonts w:ascii="Arial" w:hAnsi="Arial" w:cs="Arial"/>
          <w:sz w:val="24"/>
          <w:szCs w:val="24"/>
          <w:lang w:bidi="en-US"/>
        </w:rPr>
        <w:t xml:space="preserve">№ </w:t>
      </w:r>
      <w:r w:rsidRPr="002A3256">
        <w:rPr>
          <w:rFonts w:ascii="Arial" w:hAnsi="Arial" w:cs="Arial"/>
          <w:sz w:val="24"/>
          <w:szCs w:val="24"/>
        </w:rPr>
        <w:t>173-ФЗ "О трудовых пенсиях в Российской Федерации" (далее - Федеральный закон "О трудовых пенсиях в Российской Федерации");</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размер доли страховой пенсии, установленной и исчисленной в соответствии с Федеральным законом "О страховых пенсиях";</w:t>
      </w:r>
    </w:p>
    <w:p w:rsidR="008B1170" w:rsidRPr="002A3256" w:rsidRDefault="008B1170" w:rsidP="008B1170">
      <w:pPr>
        <w:pStyle w:val="20"/>
        <w:framePr w:w="9509" w:h="15605" w:hRule="exact" w:wrap="none" w:vAnchor="page" w:hAnchor="page" w:x="1642" w:y="485"/>
        <w:shd w:val="clear" w:color="auto" w:fill="auto"/>
        <w:tabs>
          <w:tab w:val="left" w:pos="952"/>
        </w:tabs>
        <w:spacing w:line="317" w:lineRule="exact"/>
        <w:ind w:firstLine="580"/>
        <w:jc w:val="both"/>
        <w:rPr>
          <w:rFonts w:ascii="Arial" w:hAnsi="Arial" w:cs="Arial"/>
          <w:sz w:val="24"/>
          <w:szCs w:val="24"/>
        </w:rPr>
      </w:pPr>
      <w:r w:rsidRPr="002A3256">
        <w:rPr>
          <w:rFonts w:ascii="Arial" w:hAnsi="Arial" w:cs="Arial"/>
          <w:sz w:val="24"/>
          <w:szCs w:val="24"/>
        </w:rPr>
        <w:t>г)</w:t>
      </w:r>
      <w:r w:rsidRPr="002A3256">
        <w:rPr>
          <w:rFonts w:ascii="Arial" w:hAnsi="Arial" w:cs="Arial"/>
          <w:sz w:val="24"/>
          <w:szCs w:val="24"/>
        </w:rPr>
        <w:tab/>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485" w:h="15594" w:hRule="exact" w:wrap="none" w:vAnchor="page" w:hAnchor="page" w:x="1752" w:y="515"/>
        <w:shd w:val="clear" w:color="auto" w:fill="auto"/>
        <w:spacing w:line="317" w:lineRule="exact"/>
        <w:ind w:right="340"/>
        <w:jc w:val="both"/>
        <w:rPr>
          <w:rFonts w:ascii="Arial" w:hAnsi="Arial" w:cs="Arial"/>
          <w:sz w:val="24"/>
          <w:szCs w:val="24"/>
        </w:rPr>
      </w:pPr>
      <w:proofErr w:type="gramStart"/>
      <w:r w:rsidRPr="002A3256">
        <w:rPr>
          <w:rFonts w:ascii="Arial" w:hAnsi="Arial" w:cs="Arial"/>
          <w:sz w:val="24"/>
          <w:szCs w:val="24"/>
        </w:rPr>
        <w:lastRenderedPageBreak/>
        <w:t>восстановлении</w:t>
      </w:r>
      <w:proofErr w:type="gramEnd"/>
      <w:r w:rsidRPr="002A3256">
        <w:rPr>
          <w:rFonts w:ascii="Arial" w:hAnsi="Arial" w:cs="Arial"/>
          <w:sz w:val="24"/>
          <w:szCs w:val="24"/>
        </w:rPr>
        <w:t xml:space="preserve">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128"/>
        </w:tabs>
        <w:spacing w:line="317" w:lineRule="exact"/>
        <w:ind w:right="200"/>
        <w:jc w:val="both"/>
        <w:rPr>
          <w:rFonts w:ascii="Arial" w:hAnsi="Arial" w:cs="Arial"/>
          <w:sz w:val="24"/>
          <w:szCs w:val="24"/>
        </w:rPr>
      </w:pPr>
      <w:r w:rsidRPr="002A3256">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края (далее - должностной оклад);</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б) месячный оклад за классный чин муниципальной службы в соответствии с присвоенным муниципальному служащему классным чином;</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ежемесячная надбавка к должностному окладу за выслугу лет на муниципальной службе;</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г)</w:t>
      </w:r>
      <w:r w:rsidRPr="002A3256">
        <w:rPr>
          <w:rFonts w:ascii="Arial" w:hAnsi="Arial" w:cs="Arial"/>
          <w:sz w:val="24"/>
          <w:szCs w:val="24"/>
        </w:rPr>
        <w:tab/>
        <w:t>ежемесячная надбавка к должностному окладу за особые условия муниципальной службы;</w:t>
      </w:r>
    </w:p>
    <w:p w:rsidR="008B1170" w:rsidRPr="002A3256" w:rsidRDefault="008B1170" w:rsidP="008B1170">
      <w:pPr>
        <w:pStyle w:val="20"/>
        <w:framePr w:w="9485" w:h="15594" w:hRule="exact" w:wrap="none" w:vAnchor="page" w:hAnchor="page" w:x="1752" w:y="515"/>
        <w:shd w:val="clear" w:color="auto" w:fill="auto"/>
        <w:tabs>
          <w:tab w:val="left" w:pos="930"/>
        </w:tabs>
        <w:spacing w:line="317" w:lineRule="exact"/>
        <w:ind w:firstLine="580"/>
        <w:jc w:val="both"/>
        <w:rPr>
          <w:rFonts w:ascii="Arial" w:hAnsi="Arial" w:cs="Arial"/>
          <w:sz w:val="24"/>
          <w:szCs w:val="24"/>
        </w:rPr>
      </w:pPr>
      <w:r w:rsidRPr="002A3256">
        <w:rPr>
          <w:rFonts w:ascii="Arial" w:hAnsi="Arial" w:cs="Arial"/>
          <w:sz w:val="24"/>
          <w:szCs w:val="24"/>
        </w:rPr>
        <w:t>д)</w:t>
      </w:r>
      <w:r w:rsidRPr="002A3256">
        <w:rPr>
          <w:rFonts w:ascii="Arial" w:hAnsi="Arial" w:cs="Arial"/>
          <w:sz w:val="24"/>
          <w:szCs w:val="24"/>
        </w:rPr>
        <w:tab/>
        <w:t>ежемесячная процентная надбавка к должностному окладу за работу со сведениями, составляющими государственную тайну;</w:t>
      </w:r>
    </w:p>
    <w:p w:rsidR="008B1170" w:rsidRPr="002A3256" w:rsidRDefault="008B1170" w:rsidP="008B1170">
      <w:pPr>
        <w:pStyle w:val="20"/>
        <w:framePr w:w="9485" w:h="15594" w:hRule="exact" w:wrap="none" w:vAnchor="page" w:hAnchor="page" w:x="1752" w:y="515"/>
        <w:shd w:val="clear" w:color="auto" w:fill="auto"/>
        <w:tabs>
          <w:tab w:val="left" w:pos="950"/>
        </w:tabs>
        <w:spacing w:line="317" w:lineRule="exact"/>
        <w:ind w:firstLine="580"/>
        <w:jc w:val="both"/>
        <w:rPr>
          <w:rFonts w:ascii="Arial" w:hAnsi="Arial" w:cs="Arial"/>
          <w:sz w:val="24"/>
          <w:szCs w:val="24"/>
        </w:rPr>
      </w:pPr>
      <w:r w:rsidRPr="002A3256">
        <w:rPr>
          <w:rFonts w:ascii="Arial" w:hAnsi="Arial" w:cs="Arial"/>
          <w:sz w:val="24"/>
          <w:szCs w:val="24"/>
        </w:rPr>
        <w:t>е)</w:t>
      </w:r>
      <w:r w:rsidRPr="002A3256">
        <w:rPr>
          <w:rFonts w:ascii="Arial" w:hAnsi="Arial" w:cs="Arial"/>
          <w:sz w:val="24"/>
          <w:szCs w:val="24"/>
        </w:rPr>
        <w:tab/>
        <w:t>ежемесячное денежное поощрение;</w:t>
      </w:r>
    </w:p>
    <w:p w:rsidR="008B1170" w:rsidRPr="002A3256" w:rsidRDefault="008B1170" w:rsidP="008B1170">
      <w:pPr>
        <w:pStyle w:val="20"/>
        <w:framePr w:w="9485" w:h="15594" w:hRule="exact" w:wrap="none" w:vAnchor="page" w:hAnchor="page" w:x="1752" w:y="515"/>
        <w:shd w:val="clear" w:color="auto" w:fill="auto"/>
        <w:tabs>
          <w:tab w:val="left" w:pos="994"/>
        </w:tabs>
        <w:spacing w:line="317" w:lineRule="exact"/>
        <w:ind w:firstLine="580"/>
        <w:jc w:val="both"/>
        <w:rPr>
          <w:rFonts w:ascii="Arial" w:hAnsi="Arial" w:cs="Arial"/>
          <w:sz w:val="24"/>
          <w:szCs w:val="24"/>
        </w:rPr>
      </w:pPr>
      <w:r w:rsidRPr="002A3256">
        <w:rPr>
          <w:rFonts w:ascii="Arial" w:hAnsi="Arial" w:cs="Arial"/>
          <w:sz w:val="24"/>
          <w:szCs w:val="24"/>
        </w:rPr>
        <w:t>ж)</w:t>
      </w:r>
      <w:r w:rsidRPr="002A3256">
        <w:rPr>
          <w:rFonts w:ascii="Arial" w:hAnsi="Arial" w:cs="Arial"/>
          <w:sz w:val="24"/>
          <w:szCs w:val="24"/>
        </w:rPr>
        <w:tab/>
        <w:t>премии;</w:t>
      </w:r>
    </w:p>
    <w:p w:rsidR="008B1170" w:rsidRPr="002A3256" w:rsidRDefault="008B1170" w:rsidP="008B1170">
      <w:pPr>
        <w:pStyle w:val="20"/>
        <w:framePr w:w="9485" w:h="15594" w:hRule="exact" w:wrap="none" w:vAnchor="page" w:hAnchor="page" w:x="1752" w:y="515"/>
        <w:shd w:val="clear" w:color="auto" w:fill="auto"/>
        <w:tabs>
          <w:tab w:val="left" w:pos="1128"/>
        </w:tabs>
        <w:spacing w:line="317" w:lineRule="exact"/>
        <w:ind w:firstLine="580"/>
        <w:jc w:val="both"/>
        <w:rPr>
          <w:rFonts w:ascii="Arial" w:hAnsi="Arial" w:cs="Arial"/>
          <w:sz w:val="24"/>
          <w:szCs w:val="24"/>
        </w:rPr>
      </w:pPr>
      <w:r w:rsidRPr="002A3256">
        <w:rPr>
          <w:rFonts w:ascii="Arial" w:hAnsi="Arial" w:cs="Arial"/>
          <w:sz w:val="24"/>
          <w:szCs w:val="24"/>
        </w:rPr>
        <w:t>з)</w:t>
      </w:r>
      <w:r w:rsidRPr="002A3256">
        <w:rPr>
          <w:rFonts w:ascii="Arial" w:hAnsi="Arial" w:cs="Arial"/>
          <w:sz w:val="24"/>
          <w:szCs w:val="24"/>
        </w:rPr>
        <w:tab/>
        <w:t>единовременная выплата при предоставлении ежегодного оплачиваемого отпуска и материальная помощь.</w:t>
      </w:r>
    </w:p>
    <w:p w:rsidR="008B1170" w:rsidRPr="002A3256" w:rsidRDefault="008B1170" w:rsidP="008B1170">
      <w:pPr>
        <w:pStyle w:val="20"/>
        <w:framePr w:w="9485" w:h="15594" w:hRule="exact" w:wrap="none" w:vAnchor="page" w:hAnchor="page" w:x="1752" w:y="515"/>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24.04.2008 № 5-1565 "Об особенностях правового регулирования муниципальной службы в Красноярском крае", исчисляемый при аналогичных условиях назначения </w:t>
      </w:r>
      <w:proofErr w:type="gramStart"/>
      <w:r w:rsidRPr="002A3256">
        <w:rPr>
          <w:rFonts w:ascii="Arial" w:hAnsi="Arial" w:cs="Arial"/>
          <w:sz w:val="24"/>
          <w:szCs w:val="24"/>
        </w:rPr>
        <w:t>пенсии</w:t>
      </w:r>
      <w:proofErr w:type="gramEnd"/>
      <w:r w:rsidRPr="002A3256">
        <w:rPr>
          <w:rFonts w:ascii="Arial"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w:t>
      </w:r>
      <w:proofErr w:type="gramStart"/>
      <w:r w:rsidRPr="002A3256">
        <w:rPr>
          <w:rFonts w:ascii="Arial" w:hAnsi="Arial" w:cs="Arial"/>
          <w:sz w:val="24"/>
          <w:szCs w:val="24"/>
        </w:rPr>
        <w:t>гражданской службы края, установленного Законом края 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 ФЗ «О страховых пенсиях».</w:t>
      </w:r>
    </w:p>
    <w:p w:rsidR="008B1170" w:rsidRPr="002A3256" w:rsidRDefault="008B1170" w:rsidP="008B1170">
      <w:pPr>
        <w:pStyle w:val="20"/>
        <w:framePr w:w="9485" w:h="15594" w:hRule="exact" w:wrap="none" w:vAnchor="page" w:hAnchor="page" w:x="1752" w:y="515"/>
        <w:numPr>
          <w:ilvl w:val="0"/>
          <w:numId w:val="3"/>
        </w:numPr>
        <w:shd w:val="clear" w:color="auto" w:fill="auto"/>
        <w:tabs>
          <w:tab w:val="left" w:pos="1355"/>
        </w:tabs>
        <w:spacing w:line="317" w:lineRule="exact"/>
        <w:jc w:val="both"/>
        <w:rPr>
          <w:rFonts w:ascii="Arial" w:hAnsi="Arial" w:cs="Arial"/>
          <w:sz w:val="24"/>
          <w:szCs w:val="24"/>
        </w:rPr>
      </w:pPr>
      <w:r w:rsidRPr="002A3256">
        <w:rPr>
          <w:rFonts w:ascii="Arial" w:hAnsi="Arial" w:cs="Arial"/>
          <w:sz w:val="24"/>
          <w:szCs w:val="24"/>
        </w:rPr>
        <w:t>Пенсия за выслугу лет увеличивается на 3 процента</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pStyle w:val="20"/>
        <w:framePr w:w="9528" w:h="15623" w:hRule="exact" w:wrap="none" w:vAnchor="page" w:hAnchor="page" w:x="1663" w:y="512"/>
        <w:shd w:val="clear" w:color="auto" w:fill="auto"/>
        <w:spacing w:line="317" w:lineRule="exact"/>
        <w:jc w:val="both"/>
        <w:rPr>
          <w:rFonts w:ascii="Arial" w:hAnsi="Arial" w:cs="Arial"/>
          <w:sz w:val="24"/>
          <w:szCs w:val="24"/>
        </w:rPr>
      </w:pPr>
      <w:r w:rsidRPr="002A3256">
        <w:rPr>
          <w:rFonts w:ascii="Arial" w:hAnsi="Arial" w:cs="Arial"/>
          <w:sz w:val="24"/>
          <w:szCs w:val="24"/>
        </w:rPr>
        <w:lastRenderedPageBreak/>
        <w:t xml:space="preserve">среднемесячного заработка за </w:t>
      </w:r>
      <w:proofErr w:type="gramStart"/>
      <w:r w:rsidRPr="002A3256">
        <w:rPr>
          <w:rFonts w:ascii="Arial" w:hAnsi="Arial" w:cs="Arial"/>
          <w:sz w:val="24"/>
          <w:szCs w:val="24"/>
        </w:rPr>
        <w:t>каждый полный год</w:t>
      </w:r>
      <w:proofErr w:type="gramEnd"/>
      <w:r w:rsidRPr="002A3256">
        <w:rPr>
          <w:rFonts w:ascii="Arial" w:hAnsi="Arial" w:cs="Arial"/>
          <w:sz w:val="24"/>
          <w:szCs w:val="24"/>
        </w:rPr>
        <w:t xml:space="preserve"> стажа муниципальной службы сверх указанного стажа.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B1170" w:rsidRPr="002A3256" w:rsidRDefault="008B1170" w:rsidP="008B1170">
      <w:pPr>
        <w:pStyle w:val="20"/>
        <w:framePr w:w="9528" w:h="15623" w:hRule="exact" w:wrap="none" w:vAnchor="page" w:hAnchor="page" w:x="1663" w:y="512"/>
        <w:numPr>
          <w:ilvl w:val="0"/>
          <w:numId w:val="4"/>
        </w:numPr>
        <w:shd w:val="clear" w:color="auto" w:fill="auto"/>
        <w:tabs>
          <w:tab w:val="left" w:pos="1181"/>
        </w:tabs>
        <w:spacing w:line="317" w:lineRule="exact"/>
        <w:ind w:firstLine="580"/>
        <w:jc w:val="both"/>
        <w:rPr>
          <w:rFonts w:ascii="Arial" w:hAnsi="Arial" w:cs="Arial"/>
          <w:sz w:val="24"/>
          <w:szCs w:val="24"/>
        </w:rPr>
      </w:pPr>
      <w:proofErr w:type="gramStart"/>
      <w:r w:rsidRPr="002A3256">
        <w:rPr>
          <w:rFonts w:ascii="Arial" w:hAnsi="Arial" w:cs="Arial"/>
          <w:sz w:val="24"/>
          <w:szCs w:val="24"/>
        </w:rPr>
        <w:t xml:space="preserve">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w:t>
      </w:r>
      <w:r w:rsidRPr="002A3256">
        <w:rPr>
          <w:rFonts w:ascii="Arial" w:hAnsi="Arial" w:cs="Arial"/>
          <w:sz w:val="24"/>
          <w:szCs w:val="24"/>
          <w:lang w:bidi="en-US"/>
        </w:rPr>
        <w:t xml:space="preserve">№ </w:t>
      </w:r>
      <w:r w:rsidRPr="002A3256">
        <w:rPr>
          <w:rFonts w:ascii="Arial" w:hAnsi="Arial" w:cs="Arial"/>
          <w:sz w:val="24"/>
          <w:szCs w:val="24"/>
        </w:rPr>
        <w:t>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2A3256">
        <w:rPr>
          <w:rFonts w:ascii="Arial" w:hAnsi="Arial" w:cs="Arial"/>
          <w:sz w:val="24"/>
          <w:szCs w:val="24"/>
        </w:rPr>
        <w:t xml:space="preserve"> отпуска за выслугу лет и размера поощрений за безупречную и эффективную государственную гражданскую службу Российской Федерации".</w:t>
      </w:r>
    </w:p>
    <w:p w:rsidR="008B1170" w:rsidRPr="002A3256" w:rsidRDefault="008B1170" w:rsidP="008B1170">
      <w:pPr>
        <w:pStyle w:val="20"/>
        <w:framePr w:w="9528" w:h="15623" w:hRule="exact" w:wrap="none" w:vAnchor="page" w:hAnchor="page" w:x="1663" w:y="512"/>
        <w:shd w:val="clear" w:color="auto" w:fill="auto"/>
        <w:spacing w:line="317" w:lineRule="exact"/>
        <w:ind w:firstLine="580"/>
        <w:jc w:val="both"/>
        <w:rPr>
          <w:rFonts w:ascii="Arial" w:hAnsi="Arial" w:cs="Arial"/>
          <w:sz w:val="24"/>
          <w:szCs w:val="24"/>
        </w:rPr>
      </w:pPr>
      <w:r w:rsidRPr="002A3256">
        <w:rPr>
          <w:rFonts w:ascii="Arial" w:hAnsi="Arial" w:cs="Arial"/>
          <w:sz w:val="24"/>
          <w:szCs w:val="24"/>
        </w:rPr>
        <w:t>Периоды работы (службы), включаемые в стаж муниципальной службы, суммируются в календарном порядке.</w:t>
      </w:r>
    </w:p>
    <w:p w:rsidR="008B1170" w:rsidRPr="002A3256" w:rsidRDefault="008B1170" w:rsidP="008B1170">
      <w:pPr>
        <w:framePr w:w="9528" w:h="15623" w:hRule="exact" w:wrap="none" w:vAnchor="page" w:hAnchor="page" w:x="1663" w:y="512"/>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2.7. </w:t>
      </w:r>
      <w:proofErr w:type="gramStart"/>
      <w:r w:rsidRPr="002A3256">
        <w:rPr>
          <w:rFonts w:ascii="Arial" w:eastAsia="Times New Roman" w:hAnsi="Arial" w:cs="Arial"/>
          <w:color w:val="auto"/>
          <w:lang w:bidi="ar-SA"/>
        </w:rPr>
        <w:t>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w:t>
      </w:r>
      <w:proofErr w:type="gramEnd"/>
      <w:r w:rsidRPr="002A3256">
        <w:rPr>
          <w:rFonts w:ascii="Arial" w:eastAsia="Times New Roman" w:hAnsi="Arial" w:cs="Arial"/>
          <w:color w:val="auto"/>
          <w:lang w:bidi="ar-SA"/>
        </w:rPr>
        <w:t xml:space="preserve"> законом «О трудовых пенсиях в Российской Федерации»). Размер среднемесячного заработка определяется путем деления общей суммы полученного в расчетном периоде денежного содержания на 12.</w:t>
      </w:r>
    </w:p>
    <w:p w:rsidR="008B1170" w:rsidRPr="002A3256" w:rsidRDefault="008B1170" w:rsidP="008B1170">
      <w:pPr>
        <w:framePr w:w="9528" w:h="15623" w:hRule="exact" w:wrap="none" w:vAnchor="page" w:hAnchor="page" w:x="1663" w:y="512"/>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Месяцы, когда обратившийся не работал в связи с временной нетрудоспособностью или в соответствии с законодательством Российской Федерации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2A3256">
        <w:rPr>
          <w:rFonts w:ascii="Arial" w:eastAsia="Times New Roman" w:hAnsi="Arial" w:cs="Arial"/>
          <w:color w:val="auto"/>
          <w:lang w:bidi="ar-SA"/>
        </w:rPr>
        <w:t>ему полным месяцем</w:t>
      </w:r>
      <w:proofErr w:type="gramEnd"/>
      <w:r w:rsidRPr="002A3256">
        <w:rPr>
          <w:rFonts w:ascii="Arial" w:eastAsia="Times New Roman" w:hAnsi="Arial" w:cs="Arial"/>
          <w:color w:val="auto"/>
          <w:lang w:bidi="ar-SA"/>
        </w:rPr>
        <w:t xml:space="preserve"> службы.</w:t>
      </w:r>
    </w:p>
    <w:p w:rsidR="008B1170" w:rsidRPr="002A3256" w:rsidRDefault="008B1170" w:rsidP="008B1170">
      <w:pPr>
        <w:framePr w:w="9528" w:h="15623" w:hRule="exact" w:wrap="none" w:vAnchor="page" w:hAnchor="page" w:x="1663" w:y="512"/>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В случае если замена исключенного неполного месяца непосредственно предшествующим </w:t>
      </w:r>
      <w:proofErr w:type="gramStart"/>
      <w:r w:rsidRPr="002A3256">
        <w:rPr>
          <w:rFonts w:ascii="Arial" w:eastAsia="Times New Roman" w:hAnsi="Arial" w:cs="Arial"/>
          <w:color w:val="auto"/>
          <w:lang w:bidi="ar-SA"/>
        </w:rPr>
        <w:t>ему полным месяцем</w:t>
      </w:r>
      <w:proofErr w:type="gramEnd"/>
      <w:r w:rsidRPr="002A3256">
        <w:rPr>
          <w:rFonts w:ascii="Arial" w:eastAsia="Times New Roman" w:hAnsi="Arial" w:cs="Arial"/>
          <w:color w:val="auto"/>
          <w:lang w:bidi="ar-SA"/>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8B1170" w:rsidRPr="002A3256" w:rsidRDefault="008B1170" w:rsidP="008B1170">
      <w:pPr>
        <w:pStyle w:val="20"/>
        <w:framePr w:w="9528" w:h="15623" w:hRule="exact" w:wrap="none" w:vAnchor="page" w:hAnchor="page" w:x="1663" w:y="512"/>
        <w:shd w:val="clear" w:color="auto" w:fill="auto"/>
        <w:spacing w:line="317" w:lineRule="exact"/>
        <w:ind w:firstLine="580"/>
        <w:jc w:val="both"/>
        <w:rPr>
          <w:rFonts w:ascii="Arial" w:hAnsi="Arial" w:cs="Arial"/>
          <w:sz w:val="24"/>
          <w:szCs w:val="24"/>
        </w:rPr>
      </w:pPr>
      <w:proofErr w:type="gramStart"/>
      <w:r w:rsidRPr="002A3256">
        <w:rPr>
          <w:rFonts w:ascii="Arial" w:hAnsi="Arial" w:cs="Arial"/>
          <w:sz w:val="24"/>
          <w:szCs w:val="24"/>
          <w:lang w:eastAsia="ru-RU"/>
        </w:rPr>
        <w:t>Под полным месяцем</w:t>
      </w:r>
      <w:proofErr w:type="gramEnd"/>
      <w:r w:rsidRPr="002A3256">
        <w:rPr>
          <w:rFonts w:ascii="Arial" w:hAnsi="Arial" w:cs="Arial"/>
          <w:sz w:val="24"/>
          <w:szCs w:val="24"/>
          <w:lang w:eastAsia="ru-RU"/>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w:t>
      </w: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framePr w:w="9504" w:h="16171" w:hRule="exact" w:wrap="none" w:vAnchor="page" w:hAnchor="page" w:x="1697" w:y="489"/>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lastRenderedPageBreak/>
        <w:t>обязанностей с сохранением среднемесячного заработка.</w:t>
      </w:r>
    </w:p>
    <w:p w:rsidR="008B1170" w:rsidRPr="002A3256" w:rsidRDefault="008B1170" w:rsidP="008B1170">
      <w:pPr>
        <w:framePr w:w="9504" w:h="16171" w:hRule="exact" w:wrap="none" w:vAnchor="page" w:hAnchor="page" w:x="1697" w:y="489"/>
        <w:spacing w:line="370" w:lineRule="exact"/>
        <w:jc w:val="both"/>
        <w:rPr>
          <w:rFonts w:ascii="Arial" w:eastAsia="Times New Roman" w:hAnsi="Arial" w:cs="Arial"/>
          <w:color w:val="auto"/>
          <w:lang w:bidi="ar-SA"/>
        </w:rPr>
      </w:pPr>
      <w:r w:rsidRPr="002A3256">
        <w:rPr>
          <w:rFonts w:ascii="Arial" w:eastAsia="Times New Roman" w:hAnsi="Arial" w:cs="Arial"/>
          <w:color w:val="auto"/>
          <w:lang w:bidi="ar-SA"/>
        </w:rPr>
        <w:t xml:space="preserve">         Если в расчетный период произошло повышение денежного содержания,</w:t>
      </w:r>
    </w:p>
    <w:p w:rsidR="008B1170" w:rsidRPr="002A3256" w:rsidRDefault="008B1170" w:rsidP="008B1170">
      <w:pPr>
        <w:pStyle w:val="20"/>
        <w:framePr w:w="9504" w:h="16171" w:hRule="exact" w:wrap="none" w:vAnchor="page" w:hAnchor="page" w:x="1697" w:y="489"/>
        <w:shd w:val="clear" w:color="auto" w:fill="auto"/>
        <w:tabs>
          <w:tab w:val="left" w:pos="1464"/>
        </w:tabs>
        <w:spacing w:line="317" w:lineRule="exact"/>
        <w:jc w:val="both"/>
        <w:rPr>
          <w:rFonts w:ascii="Arial" w:hAnsi="Arial" w:cs="Arial"/>
          <w:sz w:val="24"/>
          <w:szCs w:val="24"/>
        </w:rPr>
      </w:pPr>
      <w:r w:rsidRPr="002A3256">
        <w:rPr>
          <w:rFonts w:ascii="Arial" w:hAnsi="Arial" w:cs="Arial"/>
          <w:sz w:val="24"/>
          <w:szCs w:val="24"/>
        </w:rPr>
        <w:t>среднемесячный заработок за весь расчетный период рассчитывается с учетом повышения денежного содержания.</w:t>
      </w:r>
    </w:p>
    <w:p w:rsidR="008B1170" w:rsidRPr="002A3256" w:rsidRDefault="008B1170" w:rsidP="008B1170">
      <w:pPr>
        <w:pStyle w:val="20"/>
        <w:framePr w:w="9504" w:h="16171" w:hRule="exact" w:wrap="none" w:vAnchor="page" w:hAnchor="page" w:x="1697" w:y="489"/>
        <w:shd w:val="clear" w:color="auto" w:fill="auto"/>
        <w:tabs>
          <w:tab w:val="left" w:pos="1464"/>
        </w:tabs>
        <w:spacing w:line="317" w:lineRule="exact"/>
        <w:jc w:val="both"/>
        <w:rPr>
          <w:rFonts w:ascii="Arial" w:hAnsi="Arial" w:cs="Arial"/>
          <w:sz w:val="24"/>
          <w:szCs w:val="24"/>
        </w:rPr>
      </w:pPr>
      <w:r w:rsidRPr="002A3256">
        <w:rPr>
          <w:rFonts w:ascii="Arial" w:hAnsi="Arial" w:cs="Arial"/>
          <w:sz w:val="24"/>
          <w:szCs w:val="24"/>
        </w:rPr>
        <w:t xml:space="preserve">           2.8. </w:t>
      </w:r>
      <w:proofErr w:type="gramStart"/>
      <w:r w:rsidRPr="002A3256">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A3256">
        <w:rPr>
          <w:rFonts w:ascii="Arial" w:hAnsi="Arial" w:cs="Arial"/>
          <w:sz w:val="24"/>
          <w:szCs w:val="24"/>
        </w:rPr>
        <w:t xml:space="preserve"> либо на день достижения возраста, дающего право на страховую пенсию по старости в соответствии с Федеральным законом от 28.12.2013 № 400-ФЗ «О страховых пенсиях.</w:t>
      </w:r>
    </w:p>
    <w:p w:rsidR="008B1170" w:rsidRPr="002A3256" w:rsidRDefault="008B1170" w:rsidP="008B1170">
      <w:pPr>
        <w:pStyle w:val="20"/>
        <w:framePr w:w="9504" w:h="16171" w:hRule="exact" w:wrap="none" w:vAnchor="page" w:hAnchor="page" w:x="1697" w:y="489"/>
        <w:shd w:val="clear" w:color="auto" w:fill="auto"/>
        <w:tabs>
          <w:tab w:val="left" w:pos="1320"/>
        </w:tabs>
        <w:spacing w:line="317" w:lineRule="exact"/>
        <w:jc w:val="both"/>
        <w:rPr>
          <w:rFonts w:ascii="Arial" w:hAnsi="Arial" w:cs="Arial"/>
          <w:sz w:val="24"/>
          <w:szCs w:val="24"/>
        </w:rPr>
      </w:pPr>
      <w:r w:rsidRPr="002A3256">
        <w:rPr>
          <w:rFonts w:ascii="Arial" w:hAnsi="Arial" w:cs="Arial"/>
          <w:sz w:val="24"/>
          <w:szCs w:val="24"/>
        </w:rPr>
        <w:t xml:space="preserve">          2.9.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8B1170" w:rsidRPr="002A3256" w:rsidRDefault="008B1170" w:rsidP="008B1170">
      <w:pPr>
        <w:pStyle w:val="20"/>
        <w:framePr w:w="9504" w:h="16171" w:hRule="exact" w:wrap="none" w:vAnchor="page" w:hAnchor="page" w:x="1697" w:y="489"/>
        <w:shd w:val="clear" w:color="auto" w:fill="auto"/>
        <w:spacing w:line="317" w:lineRule="exact"/>
        <w:ind w:firstLine="760"/>
        <w:jc w:val="both"/>
        <w:rPr>
          <w:rFonts w:ascii="Arial" w:hAnsi="Arial" w:cs="Arial"/>
          <w:sz w:val="24"/>
          <w:szCs w:val="24"/>
        </w:rPr>
      </w:pPr>
      <w:r w:rsidRPr="002A3256">
        <w:rPr>
          <w:rFonts w:ascii="Arial" w:hAnsi="Arial" w:cs="Arial"/>
          <w:sz w:val="24"/>
          <w:szCs w:val="24"/>
        </w:rPr>
        <w:t>2.10. Размер пенсии за выслугу лет не может быть ниже:</w:t>
      </w:r>
    </w:p>
    <w:p w:rsidR="008B1170" w:rsidRPr="002A3256" w:rsidRDefault="008B1170" w:rsidP="008B1170">
      <w:pPr>
        <w:pStyle w:val="20"/>
        <w:framePr w:w="9504" w:h="16171" w:hRule="exact" w:wrap="none" w:vAnchor="page" w:hAnchor="page" w:x="1697" w:y="489"/>
        <w:shd w:val="clear" w:color="auto" w:fill="auto"/>
        <w:tabs>
          <w:tab w:val="left" w:pos="1126"/>
        </w:tabs>
        <w:spacing w:line="317" w:lineRule="exact"/>
        <w:ind w:firstLine="760"/>
        <w:jc w:val="both"/>
        <w:rPr>
          <w:rFonts w:ascii="Arial" w:hAnsi="Arial" w:cs="Arial"/>
          <w:sz w:val="24"/>
          <w:szCs w:val="24"/>
        </w:rPr>
      </w:pPr>
      <w:r w:rsidRPr="002A3256">
        <w:rPr>
          <w:rFonts w:ascii="Arial" w:hAnsi="Arial" w:cs="Arial"/>
          <w:sz w:val="24"/>
          <w:szCs w:val="24"/>
        </w:rPr>
        <w:t>а)</w:t>
      </w:r>
      <w:r w:rsidRPr="002A3256">
        <w:rPr>
          <w:rFonts w:ascii="Arial" w:hAnsi="Arial" w:cs="Arial"/>
          <w:sz w:val="24"/>
          <w:szCs w:val="24"/>
        </w:rPr>
        <w:tab/>
        <w:t>1000 рублей - при наличии у муниципальных служащих стажа муниципальной службы менее 20 лет;</w:t>
      </w:r>
    </w:p>
    <w:p w:rsidR="008B1170" w:rsidRPr="002A3256" w:rsidRDefault="008B1170" w:rsidP="008B1170">
      <w:pPr>
        <w:pStyle w:val="20"/>
        <w:framePr w:w="9504" w:h="16171" w:hRule="exact" w:wrap="none" w:vAnchor="page" w:hAnchor="page" w:x="1697" w:y="489"/>
        <w:shd w:val="clear" w:color="auto" w:fill="auto"/>
        <w:tabs>
          <w:tab w:val="left" w:pos="1126"/>
        </w:tabs>
        <w:spacing w:line="317" w:lineRule="exact"/>
        <w:ind w:firstLine="760"/>
        <w:jc w:val="both"/>
        <w:rPr>
          <w:rFonts w:ascii="Arial" w:hAnsi="Arial" w:cs="Arial"/>
          <w:sz w:val="24"/>
          <w:szCs w:val="24"/>
        </w:rPr>
      </w:pPr>
      <w:r w:rsidRPr="002A3256">
        <w:rPr>
          <w:rFonts w:ascii="Arial" w:hAnsi="Arial" w:cs="Arial"/>
          <w:sz w:val="24"/>
          <w:szCs w:val="24"/>
        </w:rPr>
        <w:t>б)</w:t>
      </w:r>
      <w:r w:rsidRPr="002A3256">
        <w:rPr>
          <w:rFonts w:ascii="Arial" w:hAnsi="Arial" w:cs="Arial"/>
          <w:sz w:val="24"/>
          <w:szCs w:val="24"/>
        </w:rPr>
        <w:tab/>
        <w:t>2000 рублей - при наличии у муниципальных служащих стажа муниципальной службы от 20 лет до 30 лет;</w:t>
      </w:r>
    </w:p>
    <w:p w:rsidR="008B1170" w:rsidRPr="002A3256" w:rsidRDefault="008B1170" w:rsidP="008B1170">
      <w:pPr>
        <w:pStyle w:val="20"/>
        <w:framePr w:w="9504" w:h="16171" w:hRule="exact" w:wrap="none" w:vAnchor="page" w:hAnchor="page" w:x="1697" w:y="489"/>
        <w:shd w:val="clear" w:color="auto" w:fill="auto"/>
        <w:tabs>
          <w:tab w:val="left" w:pos="1126"/>
        </w:tabs>
        <w:spacing w:after="330" w:line="317" w:lineRule="exact"/>
        <w:ind w:firstLine="760"/>
        <w:jc w:val="both"/>
        <w:rPr>
          <w:rFonts w:ascii="Arial" w:hAnsi="Arial" w:cs="Arial"/>
          <w:sz w:val="24"/>
          <w:szCs w:val="24"/>
        </w:rPr>
      </w:pPr>
      <w:r w:rsidRPr="002A3256">
        <w:rPr>
          <w:rFonts w:ascii="Arial" w:hAnsi="Arial" w:cs="Arial"/>
          <w:sz w:val="24"/>
          <w:szCs w:val="24"/>
        </w:rPr>
        <w:t>в)</w:t>
      </w:r>
      <w:r w:rsidRPr="002A3256">
        <w:rPr>
          <w:rFonts w:ascii="Arial" w:hAnsi="Arial" w:cs="Arial"/>
          <w:sz w:val="24"/>
          <w:szCs w:val="24"/>
        </w:rPr>
        <w:tab/>
        <w:t>3000 рублей - при наличии у муниципальных служащих стажа муниципальной службы 30 и более лет.</w:t>
      </w:r>
    </w:p>
    <w:p w:rsidR="008B1170" w:rsidRPr="002A3256" w:rsidRDefault="008B1170" w:rsidP="008B1170">
      <w:pPr>
        <w:pStyle w:val="20"/>
        <w:framePr w:w="9504" w:h="16171" w:hRule="exact" w:wrap="none" w:vAnchor="page" w:hAnchor="page" w:x="1697" w:y="489"/>
        <w:shd w:val="clear" w:color="auto" w:fill="auto"/>
        <w:spacing w:line="280" w:lineRule="exact"/>
        <w:ind w:right="200"/>
        <w:jc w:val="right"/>
        <w:rPr>
          <w:rFonts w:ascii="Arial" w:hAnsi="Arial" w:cs="Arial"/>
          <w:sz w:val="24"/>
          <w:szCs w:val="24"/>
        </w:rPr>
      </w:pPr>
      <w:r w:rsidRPr="002A3256">
        <w:rPr>
          <w:rFonts w:ascii="Arial" w:hAnsi="Arial" w:cs="Arial"/>
          <w:sz w:val="24"/>
          <w:szCs w:val="24"/>
        </w:rPr>
        <w:t>3. ПОРЯДОК НАЗНАЧЕНИЯ И ВЫПЛАТЫ ПЕНСИИ ЗА ВЫСЛУГУ</w:t>
      </w:r>
    </w:p>
    <w:p w:rsidR="008B1170" w:rsidRPr="002A3256" w:rsidRDefault="008B1170" w:rsidP="00CA44BD">
      <w:pPr>
        <w:pStyle w:val="20"/>
        <w:framePr w:w="9504" w:h="16171" w:hRule="exact" w:wrap="none" w:vAnchor="page" w:hAnchor="page" w:x="1697" w:y="489"/>
        <w:shd w:val="clear" w:color="auto" w:fill="auto"/>
        <w:spacing w:line="240" w:lineRule="auto"/>
        <w:ind w:left="40"/>
        <w:jc w:val="center"/>
        <w:rPr>
          <w:rFonts w:ascii="Arial" w:hAnsi="Arial" w:cs="Arial"/>
          <w:sz w:val="24"/>
          <w:szCs w:val="24"/>
        </w:rPr>
      </w:pPr>
      <w:r w:rsidRPr="002A3256">
        <w:rPr>
          <w:rFonts w:ascii="Arial" w:hAnsi="Arial" w:cs="Arial"/>
          <w:sz w:val="24"/>
          <w:szCs w:val="24"/>
        </w:rPr>
        <w:t>ЛЕТ</w:t>
      </w:r>
    </w:p>
    <w:p w:rsidR="008B1170" w:rsidRPr="002A3256" w:rsidRDefault="008B1170" w:rsidP="00CA44BD">
      <w:pPr>
        <w:pStyle w:val="20"/>
        <w:framePr w:w="9504" w:h="16171" w:hRule="exact" w:wrap="none" w:vAnchor="page" w:hAnchor="page" w:x="1697" w:y="489"/>
        <w:shd w:val="clear" w:color="auto" w:fill="auto"/>
        <w:spacing w:line="240" w:lineRule="auto"/>
        <w:ind w:firstLine="600"/>
        <w:jc w:val="both"/>
        <w:rPr>
          <w:rFonts w:ascii="Arial" w:hAnsi="Arial" w:cs="Arial"/>
          <w:sz w:val="24"/>
          <w:szCs w:val="24"/>
        </w:rPr>
      </w:pPr>
      <w:r w:rsidRPr="002A3256">
        <w:rPr>
          <w:rFonts w:ascii="Arial" w:hAnsi="Arial" w:cs="Arial"/>
          <w:sz w:val="24"/>
          <w:szCs w:val="24"/>
        </w:rPr>
        <w:t>3.1. Пенсия за выслугу лет назначается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8B1170" w:rsidRPr="002A3256" w:rsidRDefault="008B1170" w:rsidP="008B1170">
      <w:pPr>
        <w:pStyle w:val="20"/>
        <w:framePr w:w="9504" w:h="16171" w:hRule="exact" w:wrap="none" w:vAnchor="page" w:hAnchor="page" w:x="1697" w:y="489"/>
        <w:shd w:val="clear" w:color="auto" w:fill="auto"/>
        <w:spacing w:line="317" w:lineRule="exact"/>
        <w:ind w:firstLine="200"/>
        <w:jc w:val="both"/>
        <w:rPr>
          <w:rFonts w:ascii="Arial" w:hAnsi="Arial" w:cs="Arial"/>
          <w:sz w:val="24"/>
          <w:szCs w:val="24"/>
        </w:rPr>
      </w:pPr>
      <w:r w:rsidRPr="002A3256">
        <w:rPr>
          <w:rFonts w:ascii="Arial" w:hAnsi="Arial" w:cs="Arial"/>
          <w:sz w:val="24"/>
          <w:szCs w:val="24"/>
        </w:rPr>
        <w:t xml:space="preserve">     3.2. Заявление об установлении пенсии за выслугу лет (приложение 1) подается лицами, замещавшими перед увольнением должности муниципальной службы в администрации Прихолмского сельсовета.</w:t>
      </w:r>
    </w:p>
    <w:p w:rsidR="008B1170" w:rsidRPr="002A3256" w:rsidRDefault="008B1170" w:rsidP="008B1170">
      <w:pPr>
        <w:pStyle w:val="20"/>
        <w:framePr w:w="9504" w:h="16171" w:hRule="exact" w:wrap="none" w:vAnchor="page" w:hAnchor="page" w:x="1697" w:y="489"/>
        <w:shd w:val="clear" w:color="auto" w:fill="auto"/>
        <w:spacing w:line="317" w:lineRule="exact"/>
        <w:ind w:firstLine="600"/>
        <w:jc w:val="both"/>
        <w:rPr>
          <w:rFonts w:ascii="Arial" w:hAnsi="Arial" w:cs="Arial"/>
          <w:sz w:val="24"/>
          <w:szCs w:val="24"/>
        </w:rPr>
      </w:pPr>
      <w:r w:rsidRPr="002A3256">
        <w:rPr>
          <w:rFonts w:ascii="Arial" w:hAnsi="Arial" w:cs="Arial"/>
          <w:sz w:val="24"/>
          <w:szCs w:val="24"/>
        </w:rPr>
        <w:t>К заявлению об установлении пенсии за выслугу лет должны быть приложены следующие документы:</w:t>
      </w:r>
    </w:p>
    <w:p w:rsidR="008B1170" w:rsidRPr="002A3256" w:rsidRDefault="008B1170" w:rsidP="008B1170">
      <w:pPr>
        <w:pStyle w:val="20"/>
        <w:framePr w:w="9504" w:h="16171" w:hRule="exact" w:wrap="none" w:vAnchor="page" w:hAnchor="page" w:x="1697" w:y="489"/>
        <w:shd w:val="clear" w:color="auto" w:fill="auto"/>
        <w:spacing w:line="317" w:lineRule="exact"/>
        <w:ind w:firstLine="600"/>
        <w:jc w:val="both"/>
        <w:rPr>
          <w:rFonts w:ascii="Arial" w:hAnsi="Arial" w:cs="Arial"/>
          <w:sz w:val="24"/>
          <w:szCs w:val="24"/>
        </w:rPr>
      </w:pPr>
      <w:r w:rsidRPr="002A3256">
        <w:rPr>
          <w:rFonts w:ascii="Arial" w:hAnsi="Arial" w:cs="Arial"/>
          <w:sz w:val="24"/>
          <w:szCs w:val="24"/>
        </w:rPr>
        <w:t>копия распоряжения об освобождении от должности муниципальной службы, заверенная соответствующим органом местного самоуправления, архивом;</w:t>
      </w:r>
    </w:p>
    <w:p w:rsidR="00CA44BD" w:rsidRPr="002A3256" w:rsidRDefault="00CA44BD" w:rsidP="008B1170">
      <w:pPr>
        <w:pStyle w:val="20"/>
        <w:framePr w:w="9504" w:h="16171" w:hRule="exact" w:wrap="none" w:vAnchor="page" w:hAnchor="page" w:x="1697" w:y="489"/>
        <w:shd w:val="clear" w:color="auto" w:fill="auto"/>
        <w:spacing w:line="293" w:lineRule="exact"/>
        <w:ind w:firstLine="600"/>
        <w:jc w:val="both"/>
        <w:rPr>
          <w:rFonts w:ascii="Arial" w:hAnsi="Arial" w:cs="Arial"/>
          <w:sz w:val="24"/>
          <w:szCs w:val="24"/>
        </w:rPr>
      </w:pPr>
      <w:r w:rsidRPr="002A3256">
        <w:rPr>
          <w:rFonts w:ascii="Arial" w:hAnsi="Arial" w:cs="Arial"/>
          <w:sz w:val="24"/>
          <w:szCs w:val="24"/>
        </w:rPr>
        <w:t>копии трудовой книжки и (или) сведения о трудовой деятельности, копии иных документов, подтверждающих специальный стаж муниципальной службы, заверенных нотариально либо кадровой службой органа по последнему месту замещения должности муниципальной службы;</w:t>
      </w:r>
    </w:p>
    <w:p w:rsidR="008B1170" w:rsidRPr="002A3256" w:rsidRDefault="008B1170" w:rsidP="008B1170">
      <w:pPr>
        <w:pStyle w:val="20"/>
        <w:framePr w:w="9504" w:h="16171" w:hRule="exact" w:wrap="none" w:vAnchor="page" w:hAnchor="page" w:x="1697" w:y="489"/>
        <w:shd w:val="clear" w:color="auto" w:fill="auto"/>
        <w:spacing w:line="293" w:lineRule="exact"/>
        <w:ind w:firstLine="600"/>
        <w:jc w:val="both"/>
        <w:rPr>
          <w:rFonts w:ascii="Arial" w:hAnsi="Arial" w:cs="Arial"/>
          <w:sz w:val="24"/>
          <w:szCs w:val="24"/>
        </w:rPr>
      </w:pPr>
      <w:r w:rsidRPr="002A3256">
        <w:rPr>
          <w:rFonts w:ascii="Arial" w:hAnsi="Arial" w:cs="Arial"/>
          <w:sz w:val="24"/>
          <w:szCs w:val="24"/>
        </w:rPr>
        <w:t>справка о размере страховой пенсии, получаемой на момент подачи заявления;</w:t>
      </w:r>
    </w:p>
    <w:p w:rsidR="008B1170" w:rsidRPr="002A3256" w:rsidRDefault="008B1170" w:rsidP="008B1170">
      <w:pPr>
        <w:pStyle w:val="20"/>
        <w:framePr w:w="9504" w:h="16171" w:hRule="exact" w:wrap="none" w:vAnchor="page" w:hAnchor="page" w:x="1697" w:y="489"/>
        <w:shd w:val="clear" w:color="auto" w:fill="auto"/>
        <w:spacing w:line="312" w:lineRule="exact"/>
        <w:ind w:firstLine="600"/>
        <w:jc w:val="both"/>
        <w:rPr>
          <w:rFonts w:ascii="Arial" w:hAnsi="Arial" w:cs="Arial"/>
          <w:sz w:val="24"/>
          <w:szCs w:val="24"/>
        </w:rPr>
      </w:pPr>
      <w:r w:rsidRPr="002A3256">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2);</w:t>
      </w:r>
    </w:p>
    <w:p w:rsidR="008B1170" w:rsidRPr="002A3256" w:rsidRDefault="008B1170" w:rsidP="008B1170">
      <w:pPr>
        <w:pStyle w:val="20"/>
        <w:framePr w:w="9504" w:h="16171" w:hRule="exact" w:wrap="none" w:vAnchor="page" w:hAnchor="page" w:x="1697" w:y="489"/>
        <w:shd w:val="clear" w:color="auto" w:fill="auto"/>
        <w:spacing w:line="280" w:lineRule="exact"/>
        <w:ind w:firstLine="600"/>
        <w:jc w:val="both"/>
        <w:rPr>
          <w:rFonts w:ascii="Arial" w:hAnsi="Arial" w:cs="Arial"/>
          <w:sz w:val="24"/>
          <w:szCs w:val="24"/>
        </w:rPr>
      </w:pPr>
      <w:r w:rsidRPr="002A3256">
        <w:rPr>
          <w:rFonts w:ascii="Arial" w:hAnsi="Arial" w:cs="Arial"/>
          <w:sz w:val="24"/>
          <w:szCs w:val="24"/>
        </w:rPr>
        <w:t xml:space="preserve">справка, подтверждающая размер среднемесячного заработка </w:t>
      </w:r>
      <w:proofErr w:type="gramStart"/>
      <w:r w:rsidRPr="002A3256">
        <w:rPr>
          <w:rFonts w:ascii="Arial" w:hAnsi="Arial" w:cs="Arial"/>
          <w:sz w:val="24"/>
          <w:szCs w:val="24"/>
        </w:rPr>
        <w:t>по</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F4589D">
      <w:pPr>
        <w:pStyle w:val="20"/>
        <w:framePr w:w="9514" w:h="15466" w:hRule="exact" w:wrap="none" w:vAnchor="page" w:hAnchor="page" w:x="1687" w:y="1186"/>
        <w:shd w:val="clear" w:color="auto" w:fill="auto"/>
        <w:spacing w:line="331" w:lineRule="exact"/>
        <w:rPr>
          <w:rFonts w:ascii="Arial" w:hAnsi="Arial" w:cs="Arial"/>
          <w:sz w:val="24"/>
          <w:szCs w:val="24"/>
        </w:rPr>
      </w:pPr>
      <w:r w:rsidRPr="002A3256">
        <w:rPr>
          <w:rFonts w:ascii="Arial" w:hAnsi="Arial" w:cs="Arial"/>
          <w:sz w:val="24"/>
          <w:szCs w:val="24"/>
        </w:rPr>
        <w:lastRenderedPageBreak/>
        <w:t>должности муниципальной службы (приложение 3).</w:t>
      </w:r>
    </w:p>
    <w:p w:rsidR="008B1170" w:rsidRPr="002A3256" w:rsidRDefault="00D50EB3" w:rsidP="00F4589D">
      <w:pPr>
        <w:pStyle w:val="20"/>
        <w:framePr w:w="9514" w:h="15466" w:hRule="exact" w:wrap="none" w:vAnchor="page" w:hAnchor="page" w:x="1687" w:y="1186"/>
        <w:shd w:val="clear" w:color="auto" w:fill="auto"/>
        <w:spacing w:line="331" w:lineRule="exact"/>
        <w:ind w:firstLine="580"/>
        <w:jc w:val="both"/>
        <w:rPr>
          <w:rFonts w:ascii="Arial" w:hAnsi="Arial" w:cs="Arial"/>
          <w:sz w:val="24"/>
          <w:szCs w:val="24"/>
        </w:rPr>
      </w:pPr>
      <w:r w:rsidRPr="002A3256">
        <w:rPr>
          <w:rFonts w:ascii="Arial" w:hAnsi="Arial" w:cs="Arial"/>
          <w:sz w:val="24"/>
          <w:szCs w:val="24"/>
        </w:rPr>
        <w:t>При подаче указанных документов предъявляется паспорт, трудовая книжка и (или) сведения о трудовой деятельности (статья 66.1 Трудового кодекса Российской Федерации) лица, претендующего на установление пенсии за выслугу лет.</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Лицо, имеющее стаж работы по трудовому договору, может получать сведения о трудовой деятельности:</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r w:rsidRPr="002A3256">
        <w:rPr>
          <w:rFonts w:ascii="Arial" w:hAnsi="Arial" w:cs="Arial"/>
          <w:sz w:val="24"/>
          <w:szCs w:val="24"/>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3B2389" w:rsidRPr="002A3256" w:rsidRDefault="003B2389" w:rsidP="00F4589D">
      <w:pPr>
        <w:pStyle w:val="20"/>
        <w:framePr w:w="9514" w:h="15466" w:hRule="exact" w:wrap="none" w:vAnchor="page" w:hAnchor="page" w:x="1687" w:y="1186"/>
        <w:spacing w:line="331" w:lineRule="exact"/>
        <w:ind w:firstLine="580"/>
        <w:jc w:val="both"/>
        <w:rPr>
          <w:rFonts w:ascii="Arial" w:hAnsi="Arial" w:cs="Arial"/>
          <w:sz w:val="24"/>
          <w:szCs w:val="24"/>
        </w:rPr>
      </w:pPr>
      <w:proofErr w:type="gramStart"/>
      <w:r w:rsidRPr="002A3256">
        <w:rPr>
          <w:rFonts w:ascii="Arial" w:hAnsi="Arial" w:cs="Arial"/>
          <w:sz w:val="24"/>
          <w:szCs w:val="24"/>
        </w:rPr>
        <w:t>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w:t>
      </w:r>
      <w:proofErr w:type="gramEnd"/>
      <w:r w:rsidRPr="002A3256">
        <w:rPr>
          <w:rFonts w:ascii="Arial" w:hAnsi="Arial" w:cs="Arial"/>
          <w:sz w:val="24"/>
          <w:szCs w:val="24"/>
        </w:rPr>
        <w:t xml:space="preserve"> </w:t>
      </w:r>
      <w:proofErr w:type="gramStart"/>
      <w:r w:rsidRPr="002A3256">
        <w:rPr>
          <w:rFonts w:ascii="Arial" w:hAnsi="Arial" w:cs="Arial"/>
          <w:sz w:val="24"/>
          <w:szCs w:val="24"/>
        </w:rPr>
        <w:t>в письменной форме или направленном в порядке, установленном работодателем, по адресу электронной почты работодателя:</w:t>
      </w:r>
      <w:proofErr w:type="gramEnd"/>
    </w:p>
    <w:p w:rsidR="003B2389" w:rsidRPr="002A3256" w:rsidRDefault="003B2389" w:rsidP="00F4589D">
      <w:pPr>
        <w:pStyle w:val="20"/>
        <w:framePr w:w="9514" w:h="15466" w:hRule="exact" w:wrap="none" w:vAnchor="page" w:hAnchor="page" w:x="1687" w:y="1186"/>
        <w:shd w:val="clear" w:color="auto" w:fill="auto"/>
        <w:spacing w:line="331" w:lineRule="exact"/>
        <w:ind w:firstLine="580"/>
        <w:jc w:val="both"/>
        <w:rPr>
          <w:rFonts w:ascii="Arial" w:hAnsi="Arial" w:cs="Arial"/>
          <w:sz w:val="24"/>
          <w:szCs w:val="24"/>
        </w:rPr>
      </w:pPr>
      <w:r w:rsidRPr="002A3256">
        <w:rPr>
          <w:rFonts w:ascii="Arial" w:hAnsi="Arial" w:cs="Arial"/>
          <w:sz w:val="24"/>
          <w:szCs w:val="24"/>
        </w:rPr>
        <w:t>- при увольнении в день прекращения трудового договора.</w:t>
      </w:r>
    </w:p>
    <w:p w:rsidR="008B1170" w:rsidRPr="002A3256" w:rsidRDefault="008B1170" w:rsidP="00F4589D">
      <w:pPr>
        <w:pStyle w:val="20"/>
        <w:framePr w:w="9514" w:h="15466" w:hRule="exact" w:wrap="none" w:vAnchor="page" w:hAnchor="page" w:x="1687" w:y="1186"/>
        <w:numPr>
          <w:ilvl w:val="0"/>
          <w:numId w:val="5"/>
        </w:numPr>
        <w:shd w:val="clear" w:color="auto" w:fill="auto"/>
        <w:tabs>
          <w:tab w:val="left" w:pos="1086"/>
        </w:tabs>
        <w:spacing w:line="312" w:lineRule="exact"/>
        <w:ind w:firstLine="580"/>
        <w:jc w:val="both"/>
        <w:rPr>
          <w:rFonts w:ascii="Arial" w:hAnsi="Arial" w:cs="Arial"/>
          <w:sz w:val="24"/>
          <w:szCs w:val="24"/>
        </w:rPr>
      </w:pPr>
      <w:r w:rsidRPr="002A3256">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 администрацией Прихолмского сельсовета. В решении указывается процентное отношение к среднемесячному заработку,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Решение об установлении пенсии за выслугу лет оформляется в форме распоряжения администрации Прихолмского сельсовета и является основанием для назначения пенсии за выслугу лет.</w:t>
      </w:r>
    </w:p>
    <w:p w:rsidR="008B1170" w:rsidRPr="002A3256" w:rsidRDefault="008B1170" w:rsidP="00F4589D">
      <w:pPr>
        <w:pStyle w:val="20"/>
        <w:framePr w:w="9514" w:h="15466" w:hRule="exact" w:wrap="none" w:vAnchor="page" w:hAnchor="page" w:x="1687" w:y="1186"/>
        <w:numPr>
          <w:ilvl w:val="0"/>
          <w:numId w:val="5"/>
        </w:numPr>
        <w:shd w:val="clear" w:color="auto" w:fill="auto"/>
        <w:tabs>
          <w:tab w:val="left" w:pos="1291"/>
        </w:tabs>
        <w:spacing w:line="312" w:lineRule="exact"/>
        <w:ind w:firstLine="580"/>
        <w:jc w:val="both"/>
        <w:rPr>
          <w:rFonts w:ascii="Arial" w:hAnsi="Arial" w:cs="Arial"/>
          <w:sz w:val="24"/>
          <w:szCs w:val="24"/>
        </w:rPr>
      </w:pPr>
      <w:r w:rsidRPr="002A3256">
        <w:rPr>
          <w:rFonts w:ascii="Arial" w:hAnsi="Arial" w:cs="Arial"/>
          <w:sz w:val="24"/>
          <w:szCs w:val="24"/>
        </w:rPr>
        <w:t>Бухгалтерия администрации Прихолмского сельсовета на основании представленных документов:</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Указанные решения оформляются распоряжениями главы Прихолмского сельсовета;</w:t>
      </w:r>
    </w:p>
    <w:p w:rsidR="008B1170" w:rsidRPr="002A3256" w:rsidRDefault="008B1170" w:rsidP="00F4589D">
      <w:pPr>
        <w:pStyle w:val="ConsPlusNormal"/>
        <w:framePr w:w="9514" w:h="15466" w:hRule="exact" w:wrap="none" w:vAnchor="page" w:hAnchor="page" w:x="1687" w:y="1186"/>
        <w:widowControl/>
        <w:ind w:firstLine="540"/>
        <w:jc w:val="both"/>
        <w:rPr>
          <w:sz w:val="24"/>
          <w:szCs w:val="24"/>
        </w:rPr>
      </w:pPr>
      <w:r w:rsidRPr="002A3256">
        <w:rPr>
          <w:sz w:val="24"/>
          <w:szCs w:val="24"/>
        </w:rPr>
        <w:t>обеспечивает выплату  пенсии за выслугу лет посредством перечисления доплаты в кредитные учреждения банка России на счет, указанный получателем в заявлении;</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консультирует по вопросам назначения, расчета, перерасчета пенсии за выслугу лет.</w:t>
      </w:r>
    </w:p>
    <w:p w:rsidR="008B1170" w:rsidRPr="002A3256" w:rsidRDefault="008B1170" w:rsidP="00F4589D">
      <w:pPr>
        <w:pStyle w:val="20"/>
        <w:framePr w:w="9514" w:h="15466" w:hRule="exact" w:wrap="none" w:vAnchor="page" w:hAnchor="page" w:x="1687" w:y="1186"/>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обеспечивает ведение бухгалтерского учета и отчетности за выплачиваемые средства.</w:t>
      </w:r>
    </w:p>
    <w:p w:rsidR="008B1170" w:rsidRPr="002A3256" w:rsidRDefault="008B1170" w:rsidP="00F4589D">
      <w:pPr>
        <w:pStyle w:val="20"/>
        <w:framePr w:w="9514" w:h="15466" w:hRule="exact" w:wrap="none" w:vAnchor="page" w:hAnchor="page" w:x="1687" w:y="1186"/>
        <w:numPr>
          <w:ilvl w:val="0"/>
          <w:numId w:val="5"/>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Администрация Прихолмского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8B1170" w:rsidRPr="002A3256" w:rsidRDefault="008B1170" w:rsidP="00F4589D">
      <w:pPr>
        <w:pStyle w:val="20"/>
        <w:framePr w:w="9514" w:h="15466" w:hRule="exact" w:wrap="none" w:vAnchor="page" w:hAnchor="page" w:x="1687" w:y="1186"/>
        <w:numPr>
          <w:ilvl w:val="0"/>
          <w:numId w:val="5"/>
        </w:numPr>
        <w:shd w:val="clear" w:color="auto" w:fill="auto"/>
        <w:spacing w:after="326" w:line="312" w:lineRule="exact"/>
        <w:ind w:firstLine="580"/>
        <w:jc w:val="both"/>
        <w:rPr>
          <w:rFonts w:ascii="Arial" w:hAnsi="Arial" w:cs="Arial"/>
          <w:sz w:val="24"/>
          <w:szCs w:val="24"/>
        </w:rPr>
      </w:pPr>
      <w:r w:rsidRPr="002A3256">
        <w:rPr>
          <w:rFonts w:ascii="Arial" w:hAnsi="Arial" w:cs="Arial"/>
          <w:sz w:val="24"/>
          <w:szCs w:val="24"/>
        </w:rPr>
        <w:t xml:space="preserve"> Администрацией Прихолмского сельсовета передаются в Управление социальной защиты населения администрации Минусинского района данные о лице, которому установлена пенсия за выслугу лет для ведения сводного реестра лиц, получающих пенсию за выслугу лет, выплачиваемых за счет сре</w:t>
      </w:r>
      <w:proofErr w:type="gramStart"/>
      <w:r w:rsidRPr="002A3256">
        <w:rPr>
          <w:rFonts w:ascii="Arial" w:hAnsi="Arial" w:cs="Arial"/>
          <w:sz w:val="24"/>
          <w:szCs w:val="24"/>
        </w:rPr>
        <w:t>дств кр</w:t>
      </w:r>
      <w:proofErr w:type="gramEnd"/>
      <w:r w:rsidRPr="002A3256">
        <w:rPr>
          <w:rFonts w:ascii="Arial" w:hAnsi="Arial" w:cs="Arial"/>
          <w:sz w:val="24"/>
          <w:szCs w:val="24"/>
        </w:rPr>
        <w:t>аевого бюджета и местных бюджетов, в порядке, утвержденном Губернатором Красноярского края.</w:t>
      </w:r>
    </w:p>
    <w:p w:rsidR="008B1170" w:rsidRPr="002A3256" w:rsidRDefault="008B1170" w:rsidP="00F4589D">
      <w:pPr>
        <w:pStyle w:val="20"/>
        <w:framePr w:w="9514" w:h="15466" w:hRule="exact" w:wrap="none" w:vAnchor="page" w:hAnchor="page" w:x="1687" w:y="1186"/>
        <w:shd w:val="clear" w:color="auto" w:fill="auto"/>
        <w:spacing w:line="280" w:lineRule="exact"/>
        <w:ind w:left="1360"/>
        <w:rPr>
          <w:rFonts w:ascii="Arial" w:hAnsi="Arial" w:cs="Arial"/>
          <w:sz w:val="24"/>
          <w:szCs w:val="24"/>
        </w:rPr>
      </w:pPr>
      <w:r w:rsidRPr="002A3256">
        <w:rPr>
          <w:rFonts w:ascii="Arial" w:hAnsi="Arial" w:cs="Arial"/>
          <w:sz w:val="24"/>
          <w:szCs w:val="24"/>
        </w:rPr>
        <w:t xml:space="preserve">4. СРОК ВЫПЛАТЫ, ПЕРЕРАСЧЕТ РАЗМЕРА ПЕНСИИ </w:t>
      </w:r>
      <w:proofErr w:type="gramStart"/>
      <w:r w:rsidRPr="002A3256">
        <w:rPr>
          <w:rFonts w:ascii="Arial" w:hAnsi="Arial" w:cs="Arial"/>
          <w:sz w:val="24"/>
          <w:szCs w:val="24"/>
        </w:rPr>
        <w:t>ЗА</w:t>
      </w:r>
      <w:proofErr w:type="gramEnd"/>
    </w:p>
    <w:p w:rsidR="008B1170" w:rsidRPr="002A3256" w:rsidRDefault="008B1170" w:rsidP="00F4589D">
      <w:pPr>
        <w:pStyle w:val="20"/>
        <w:framePr w:w="9514" w:h="15466" w:hRule="exact" w:wrap="none" w:vAnchor="page" w:hAnchor="page" w:x="1687" w:y="1186"/>
        <w:shd w:val="clear" w:color="auto" w:fill="auto"/>
        <w:spacing w:line="280" w:lineRule="exact"/>
        <w:jc w:val="center"/>
        <w:rPr>
          <w:rFonts w:ascii="Arial" w:hAnsi="Arial" w:cs="Arial"/>
          <w:sz w:val="24"/>
          <w:szCs w:val="24"/>
        </w:rPr>
      </w:pPr>
      <w:r w:rsidRPr="002A3256">
        <w:rPr>
          <w:rFonts w:ascii="Arial" w:hAnsi="Arial" w:cs="Arial"/>
          <w:sz w:val="24"/>
          <w:szCs w:val="24"/>
        </w:rPr>
        <w:t>ВЫСЛУГУ ЛЕТ</w:t>
      </w:r>
    </w:p>
    <w:p w:rsidR="008B1170" w:rsidRPr="002A3256" w:rsidRDefault="008B1170" w:rsidP="00F4589D">
      <w:pPr>
        <w:pStyle w:val="20"/>
        <w:framePr w:w="9514" w:h="15466" w:hRule="exact" w:wrap="none" w:vAnchor="page" w:hAnchor="page" w:x="1687" w:y="1186"/>
        <w:shd w:val="clear" w:color="auto" w:fill="auto"/>
        <w:spacing w:line="280" w:lineRule="exact"/>
        <w:ind w:firstLine="580"/>
        <w:jc w:val="both"/>
        <w:rPr>
          <w:rFonts w:ascii="Arial" w:hAnsi="Arial" w:cs="Arial"/>
          <w:sz w:val="24"/>
          <w:szCs w:val="24"/>
        </w:rPr>
      </w:pPr>
    </w:p>
    <w:p w:rsidR="008B1170" w:rsidRPr="002A3256" w:rsidRDefault="008B1170" w:rsidP="00F4589D">
      <w:pPr>
        <w:pStyle w:val="20"/>
        <w:framePr w:w="9514" w:h="15466" w:hRule="exact" w:wrap="none" w:vAnchor="page" w:hAnchor="page" w:x="1687" w:y="1186"/>
        <w:shd w:val="clear" w:color="auto" w:fill="auto"/>
        <w:spacing w:line="280" w:lineRule="exact"/>
        <w:ind w:firstLine="580"/>
        <w:jc w:val="both"/>
        <w:rPr>
          <w:rFonts w:ascii="Arial" w:hAnsi="Arial" w:cs="Arial"/>
          <w:sz w:val="24"/>
          <w:szCs w:val="24"/>
        </w:rPr>
      </w:pPr>
      <w:r w:rsidRPr="002A3256">
        <w:rPr>
          <w:rFonts w:ascii="Arial" w:hAnsi="Arial" w:cs="Arial"/>
          <w:sz w:val="24"/>
          <w:szCs w:val="24"/>
        </w:rPr>
        <w:t>4.1. Пенсия за выслугу лет устанавливается и выплачивается со дня</w:t>
      </w:r>
    </w:p>
    <w:p w:rsidR="008B1170" w:rsidRPr="002A3256" w:rsidRDefault="008B1170" w:rsidP="00F4589D">
      <w:pPr>
        <w:pStyle w:val="20"/>
        <w:framePr w:w="9514" w:h="15466" w:hRule="exact" w:wrap="none" w:vAnchor="page" w:hAnchor="page" w:x="1687" w:y="1186"/>
        <w:shd w:val="clear" w:color="auto" w:fill="auto"/>
        <w:spacing w:line="322" w:lineRule="exact"/>
        <w:ind w:right="200"/>
        <w:jc w:val="both"/>
        <w:rPr>
          <w:rFonts w:ascii="Arial" w:hAnsi="Arial" w:cs="Arial"/>
          <w:sz w:val="24"/>
          <w:szCs w:val="24"/>
        </w:rPr>
      </w:pPr>
      <w:r w:rsidRPr="002A3256">
        <w:rPr>
          <w:rFonts w:ascii="Arial" w:hAnsi="Arial" w:cs="Arial"/>
          <w:sz w:val="24"/>
          <w:szCs w:val="24"/>
        </w:rPr>
        <w:t>подачи заявления об установлении пенсии за выслугу лет, но не ранее чем со дня возникновения права на нее.</w:t>
      </w:r>
    </w:p>
    <w:p w:rsidR="008B1170" w:rsidRPr="002A3256" w:rsidRDefault="008B1170" w:rsidP="00F4589D">
      <w:pPr>
        <w:pStyle w:val="20"/>
        <w:framePr w:w="9514" w:h="15466" w:hRule="exact" w:wrap="none" w:vAnchor="page" w:hAnchor="page" w:x="1687" w:y="1186"/>
        <w:shd w:val="clear" w:color="auto" w:fill="auto"/>
        <w:spacing w:line="322" w:lineRule="exact"/>
        <w:ind w:right="200"/>
        <w:jc w:val="both"/>
        <w:rPr>
          <w:rFonts w:ascii="Arial" w:hAnsi="Arial" w:cs="Arial"/>
          <w:sz w:val="24"/>
          <w:szCs w:val="24"/>
        </w:rPr>
      </w:pPr>
    </w:p>
    <w:p w:rsidR="008B1170" w:rsidRPr="002A3256" w:rsidRDefault="008B1170" w:rsidP="00F4589D">
      <w:pPr>
        <w:pStyle w:val="20"/>
        <w:framePr w:w="9514" w:h="15466" w:hRule="exact" w:wrap="none" w:vAnchor="page" w:hAnchor="page" w:x="1687" w:y="1186"/>
        <w:shd w:val="clear" w:color="auto" w:fill="auto"/>
        <w:spacing w:line="280" w:lineRule="exact"/>
        <w:jc w:val="center"/>
        <w:rPr>
          <w:rFonts w:ascii="Arial" w:hAnsi="Arial" w:cs="Arial"/>
          <w:sz w:val="24"/>
          <w:szCs w:val="24"/>
        </w:rPr>
      </w:pPr>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ConsPlusNormal"/>
        <w:framePr w:w="9485" w:h="16096" w:hRule="exact" w:wrap="none" w:vAnchor="page" w:hAnchor="page" w:x="1691" w:y="472"/>
        <w:widowControl/>
        <w:ind w:firstLine="540"/>
        <w:jc w:val="both"/>
        <w:rPr>
          <w:sz w:val="24"/>
          <w:szCs w:val="24"/>
        </w:rPr>
      </w:pPr>
      <w:r w:rsidRPr="002A3256">
        <w:rPr>
          <w:sz w:val="24"/>
          <w:szCs w:val="24"/>
        </w:rPr>
        <w:lastRenderedPageBreak/>
        <w:t>обеспечивает выплату  пенсии за выслугу лет посредством перечисления доплаты в кредитные учреждения банка России на счет, указанный получателем в заявлении;</w:t>
      </w:r>
    </w:p>
    <w:p w:rsidR="003719C7" w:rsidRPr="002A3256" w:rsidRDefault="003719C7" w:rsidP="003719C7">
      <w:pPr>
        <w:pStyle w:val="20"/>
        <w:framePr w:w="9485" w:h="16096" w:hRule="exact" w:wrap="none" w:vAnchor="page" w:hAnchor="page" w:x="1691" w:y="472"/>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консультирует по вопросам назначения, расчета, перерасчета пенсии за выслугу лет.</w:t>
      </w:r>
    </w:p>
    <w:p w:rsidR="003719C7" w:rsidRPr="002A3256" w:rsidRDefault="003719C7" w:rsidP="003719C7">
      <w:pPr>
        <w:pStyle w:val="20"/>
        <w:framePr w:w="9485" w:h="16096" w:hRule="exact" w:wrap="none" w:vAnchor="page" w:hAnchor="page" w:x="1691" w:y="472"/>
        <w:shd w:val="clear" w:color="auto" w:fill="auto"/>
        <w:spacing w:line="312" w:lineRule="exact"/>
        <w:ind w:firstLine="580"/>
        <w:jc w:val="both"/>
        <w:rPr>
          <w:rFonts w:ascii="Arial" w:hAnsi="Arial" w:cs="Arial"/>
          <w:sz w:val="24"/>
          <w:szCs w:val="24"/>
        </w:rPr>
      </w:pPr>
      <w:r w:rsidRPr="002A3256">
        <w:rPr>
          <w:rFonts w:ascii="Arial" w:hAnsi="Arial" w:cs="Arial"/>
          <w:sz w:val="24"/>
          <w:szCs w:val="24"/>
        </w:rPr>
        <w:t>обеспечивает ведение бухгалтерского учета и отчетности за выплачиваемые средства.</w:t>
      </w:r>
    </w:p>
    <w:p w:rsidR="003719C7" w:rsidRPr="002A3256" w:rsidRDefault="003719C7" w:rsidP="003719C7">
      <w:pPr>
        <w:pStyle w:val="20"/>
        <w:framePr w:w="9485" w:h="16096" w:hRule="exact" w:wrap="none" w:vAnchor="page" w:hAnchor="page" w:x="1691" w:y="472"/>
        <w:numPr>
          <w:ilvl w:val="0"/>
          <w:numId w:val="9"/>
        </w:numPr>
        <w:shd w:val="clear" w:color="auto" w:fill="auto"/>
        <w:spacing w:line="312" w:lineRule="exact"/>
        <w:jc w:val="both"/>
        <w:rPr>
          <w:rFonts w:ascii="Arial" w:hAnsi="Arial" w:cs="Arial"/>
          <w:sz w:val="24"/>
          <w:szCs w:val="24"/>
        </w:rPr>
      </w:pPr>
      <w:r w:rsidRPr="002A3256">
        <w:rPr>
          <w:rFonts w:ascii="Arial" w:hAnsi="Arial" w:cs="Arial"/>
          <w:sz w:val="24"/>
          <w:szCs w:val="24"/>
        </w:rPr>
        <w:t>Администрация Прихолмского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719C7" w:rsidRPr="002A3256" w:rsidRDefault="003719C7" w:rsidP="003719C7">
      <w:pPr>
        <w:pStyle w:val="20"/>
        <w:framePr w:w="9485" w:h="16096" w:hRule="exact" w:wrap="none" w:vAnchor="page" w:hAnchor="page" w:x="1691" w:y="472"/>
        <w:numPr>
          <w:ilvl w:val="0"/>
          <w:numId w:val="9"/>
        </w:numPr>
        <w:shd w:val="clear" w:color="auto" w:fill="auto"/>
        <w:spacing w:line="240" w:lineRule="auto"/>
        <w:jc w:val="both"/>
        <w:rPr>
          <w:rFonts w:ascii="Arial" w:hAnsi="Arial" w:cs="Arial"/>
          <w:sz w:val="24"/>
          <w:szCs w:val="24"/>
        </w:rPr>
      </w:pPr>
      <w:r w:rsidRPr="002A3256">
        <w:rPr>
          <w:rFonts w:ascii="Arial" w:hAnsi="Arial" w:cs="Arial"/>
          <w:sz w:val="24"/>
          <w:szCs w:val="24"/>
        </w:rPr>
        <w:t>Администрацией Прихолмского сельсовета передаются в Управление социальной защиты населения администрации Минусинского района данные о лице, которому установлена пенсия за выслугу лет для ведения сводного реестра лиц, получающих пенсию за выслугу лет, выплачиваемых за счет сре</w:t>
      </w:r>
      <w:proofErr w:type="gramStart"/>
      <w:r w:rsidRPr="002A3256">
        <w:rPr>
          <w:rFonts w:ascii="Arial" w:hAnsi="Arial" w:cs="Arial"/>
          <w:sz w:val="24"/>
          <w:szCs w:val="24"/>
        </w:rPr>
        <w:t>дств кр</w:t>
      </w:r>
      <w:proofErr w:type="gramEnd"/>
      <w:r w:rsidRPr="002A3256">
        <w:rPr>
          <w:rFonts w:ascii="Arial" w:hAnsi="Arial" w:cs="Arial"/>
          <w:sz w:val="24"/>
          <w:szCs w:val="24"/>
        </w:rPr>
        <w:t>аевого бюджета и местных бюджетов, в порядке, утвержденном Губернатором Красноярского края.</w:t>
      </w:r>
    </w:p>
    <w:p w:rsidR="003719C7" w:rsidRPr="002A3256" w:rsidRDefault="003719C7" w:rsidP="003719C7">
      <w:pPr>
        <w:pStyle w:val="20"/>
        <w:framePr w:w="9485" w:h="16096" w:hRule="exact" w:wrap="none" w:vAnchor="page" w:hAnchor="page" w:x="1691" w:y="472"/>
        <w:shd w:val="clear" w:color="auto" w:fill="auto"/>
        <w:spacing w:line="240" w:lineRule="auto"/>
        <w:jc w:val="both"/>
        <w:rPr>
          <w:rFonts w:ascii="Arial" w:hAnsi="Arial" w:cs="Arial"/>
          <w:sz w:val="24"/>
          <w:szCs w:val="24"/>
        </w:rPr>
      </w:pPr>
    </w:p>
    <w:p w:rsidR="003719C7" w:rsidRPr="002A3256" w:rsidRDefault="003719C7" w:rsidP="003719C7">
      <w:pPr>
        <w:pStyle w:val="20"/>
        <w:framePr w:w="9485" w:h="16096" w:hRule="exact" w:wrap="none" w:vAnchor="page" w:hAnchor="page" w:x="1691" w:y="472"/>
        <w:shd w:val="clear" w:color="auto" w:fill="auto"/>
        <w:spacing w:line="240" w:lineRule="auto"/>
        <w:ind w:left="1360"/>
        <w:rPr>
          <w:rFonts w:ascii="Arial" w:hAnsi="Arial" w:cs="Arial"/>
          <w:sz w:val="24"/>
          <w:szCs w:val="24"/>
        </w:rPr>
      </w:pPr>
      <w:r w:rsidRPr="002A3256">
        <w:rPr>
          <w:rFonts w:ascii="Arial" w:hAnsi="Arial" w:cs="Arial"/>
          <w:sz w:val="24"/>
          <w:szCs w:val="24"/>
        </w:rPr>
        <w:t xml:space="preserve">4. СРОК ВЫПЛАТЫ, ПЕРЕРАСЧЕТ РАЗМЕРА ПЕНСИИ </w:t>
      </w:r>
      <w:proofErr w:type="gramStart"/>
      <w:r w:rsidRPr="002A3256">
        <w:rPr>
          <w:rFonts w:ascii="Arial" w:hAnsi="Arial" w:cs="Arial"/>
          <w:sz w:val="24"/>
          <w:szCs w:val="24"/>
        </w:rPr>
        <w:t>ЗА</w:t>
      </w:r>
      <w:proofErr w:type="gramEnd"/>
    </w:p>
    <w:p w:rsidR="003719C7" w:rsidRPr="002A3256" w:rsidRDefault="003719C7" w:rsidP="003719C7">
      <w:pPr>
        <w:pStyle w:val="20"/>
        <w:framePr w:w="9485" w:h="16096" w:hRule="exact" w:wrap="none" w:vAnchor="page" w:hAnchor="page" w:x="1691" w:y="472"/>
        <w:shd w:val="clear" w:color="auto" w:fill="auto"/>
        <w:spacing w:line="240" w:lineRule="auto"/>
        <w:jc w:val="center"/>
        <w:rPr>
          <w:rFonts w:ascii="Arial" w:hAnsi="Arial" w:cs="Arial"/>
          <w:sz w:val="24"/>
          <w:szCs w:val="24"/>
        </w:rPr>
      </w:pPr>
      <w:r w:rsidRPr="002A3256">
        <w:rPr>
          <w:rFonts w:ascii="Arial" w:hAnsi="Arial" w:cs="Arial"/>
          <w:sz w:val="24"/>
          <w:szCs w:val="24"/>
        </w:rPr>
        <w:t>ВЫСЛУГУ ЛЕТ</w:t>
      </w:r>
    </w:p>
    <w:p w:rsidR="003719C7" w:rsidRPr="002A3256" w:rsidRDefault="003719C7" w:rsidP="003719C7">
      <w:pPr>
        <w:pStyle w:val="20"/>
        <w:framePr w:w="9485" w:h="16096" w:hRule="exact" w:wrap="none" w:vAnchor="page" w:hAnchor="page" w:x="1691" w:y="472"/>
        <w:shd w:val="clear" w:color="auto" w:fill="auto"/>
        <w:spacing w:line="240" w:lineRule="auto"/>
        <w:ind w:firstLine="580"/>
        <w:jc w:val="both"/>
        <w:rPr>
          <w:rFonts w:ascii="Arial" w:hAnsi="Arial" w:cs="Arial"/>
          <w:sz w:val="24"/>
          <w:szCs w:val="24"/>
        </w:rPr>
      </w:pPr>
      <w:r w:rsidRPr="002A3256">
        <w:rPr>
          <w:rFonts w:ascii="Arial" w:hAnsi="Arial" w:cs="Arial"/>
          <w:sz w:val="24"/>
          <w:szCs w:val="24"/>
        </w:rPr>
        <w:t>4.1. Пенсия за выслугу лет устанавливается и выплачивается со дня</w:t>
      </w:r>
    </w:p>
    <w:p w:rsidR="003719C7" w:rsidRPr="002A3256" w:rsidRDefault="003719C7" w:rsidP="003719C7">
      <w:pPr>
        <w:pStyle w:val="20"/>
        <w:framePr w:w="9485" w:h="16096" w:hRule="exact" w:wrap="none" w:vAnchor="page" w:hAnchor="page" w:x="1691" w:y="472"/>
        <w:shd w:val="clear" w:color="auto" w:fill="auto"/>
        <w:tabs>
          <w:tab w:val="left" w:pos="1111"/>
        </w:tabs>
        <w:spacing w:line="312" w:lineRule="exact"/>
        <w:ind w:left="580"/>
        <w:jc w:val="both"/>
        <w:rPr>
          <w:rFonts w:ascii="Arial" w:hAnsi="Arial" w:cs="Arial"/>
          <w:sz w:val="24"/>
          <w:szCs w:val="24"/>
        </w:rPr>
      </w:pPr>
      <w:r w:rsidRPr="002A3256">
        <w:rPr>
          <w:rFonts w:ascii="Arial" w:hAnsi="Arial" w:cs="Arial"/>
          <w:sz w:val="24"/>
          <w:szCs w:val="24"/>
        </w:rPr>
        <w:t>подачи заявления об установлении пенсии за выслугу лет, но не ранее чем со дня возникновения права на нее.</w:t>
      </w:r>
    </w:p>
    <w:p w:rsidR="008B1170" w:rsidRPr="002A3256" w:rsidRDefault="008B1170" w:rsidP="003719C7">
      <w:pPr>
        <w:pStyle w:val="20"/>
        <w:framePr w:w="9485" w:h="16096" w:hRule="exact" w:wrap="none" w:vAnchor="page" w:hAnchor="page" w:x="1691" w:y="472"/>
        <w:numPr>
          <w:ilvl w:val="0"/>
          <w:numId w:val="6"/>
        </w:numPr>
        <w:shd w:val="clear" w:color="auto" w:fill="auto"/>
        <w:tabs>
          <w:tab w:val="left" w:pos="1111"/>
        </w:tabs>
        <w:spacing w:line="312" w:lineRule="exact"/>
        <w:ind w:firstLine="580"/>
        <w:jc w:val="both"/>
        <w:rPr>
          <w:rFonts w:ascii="Arial" w:hAnsi="Arial" w:cs="Arial"/>
          <w:sz w:val="24"/>
          <w:szCs w:val="24"/>
        </w:rPr>
      </w:pPr>
      <w:proofErr w:type="gramStart"/>
      <w:r w:rsidRPr="002A3256">
        <w:rPr>
          <w:rFonts w:ascii="Arial" w:hAnsi="Arial" w:cs="Arial"/>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8B1170" w:rsidRPr="002A3256" w:rsidRDefault="008B1170" w:rsidP="003719C7">
      <w:pPr>
        <w:pStyle w:val="20"/>
        <w:framePr w:w="9485" w:h="16096" w:hRule="exact" w:wrap="none" w:vAnchor="page" w:hAnchor="page" w:x="1691" w:y="472"/>
        <w:numPr>
          <w:ilvl w:val="0"/>
          <w:numId w:val="6"/>
        </w:numPr>
        <w:shd w:val="clear" w:color="auto" w:fill="auto"/>
        <w:tabs>
          <w:tab w:val="left" w:pos="1111"/>
        </w:tabs>
        <w:spacing w:line="312" w:lineRule="exact"/>
        <w:ind w:firstLine="580"/>
        <w:jc w:val="both"/>
        <w:rPr>
          <w:rFonts w:ascii="Arial" w:hAnsi="Arial" w:cs="Arial"/>
          <w:sz w:val="24"/>
          <w:szCs w:val="24"/>
        </w:rPr>
      </w:pPr>
      <w:r w:rsidRPr="002A3256">
        <w:rPr>
          <w:rFonts w:ascii="Arial" w:hAnsi="Arial" w:cs="Arial"/>
          <w:sz w:val="24"/>
          <w:szCs w:val="24"/>
        </w:rPr>
        <w:t>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8B1170" w:rsidRPr="002A3256" w:rsidRDefault="008B1170" w:rsidP="003719C7">
      <w:pPr>
        <w:pStyle w:val="20"/>
        <w:framePr w:w="9485" w:h="16096" w:hRule="exact" w:wrap="none" w:vAnchor="page" w:hAnchor="page" w:x="1691" w:y="472"/>
        <w:numPr>
          <w:ilvl w:val="0"/>
          <w:numId w:val="6"/>
        </w:numPr>
        <w:shd w:val="clear" w:color="auto" w:fill="auto"/>
        <w:tabs>
          <w:tab w:val="left" w:pos="1267"/>
        </w:tabs>
        <w:spacing w:line="312" w:lineRule="exact"/>
        <w:ind w:firstLine="580"/>
        <w:jc w:val="both"/>
        <w:rPr>
          <w:rFonts w:ascii="Arial" w:hAnsi="Arial" w:cs="Arial"/>
          <w:sz w:val="24"/>
          <w:szCs w:val="24"/>
        </w:rPr>
      </w:pPr>
      <w:r w:rsidRPr="002A3256">
        <w:rPr>
          <w:rFonts w:ascii="Arial" w:hAnsi="Arial" w:cs="Arial"/>
          <w:sz w:val="24"/>
          <w:szCs w:val="24"/>
        </w:rPr>
        <w:t>Перерасчет размера пенсии за выслугу лет муниципальным служащим производится после ее назначения в следующих случаях:</w:t>
      </w:r>
    </w:p>
    <w:p w:rsidR="008B1170" w:rsidRPr="002A3256" w:rsidRDefault="008B1170" w:rsidP="003719C7">
      <w:pPr>
        <w:pStyle w:val="20"/>
        <w:framePr w:w="9485" w:h="16096" w:hRule="exact" w:wrap="none" w:vAnchor="page" w:hAnchor="page" w:x="1691" w:y="472"/>
        <w:shd w:val="clear" w:color="auto" w:fill="auto"/>
        <w:tabs>
          <w:tab w:val="left" w:pos="1111"/>
        </w:tabs>
        <w:spacing w:line="312" w:lineRule="exact"/>
        <w:ind w:firstLine="760"/>
        <w:jc w:val="both"/>
        <w:rPr>
          <w:rFonts w:ascii="Arial" w:hAnsi="Arial" w:cs="Arial"/>
          <w:sz w:val="24"/>
          <w:szCs w:val="24"/>
        </w:rPr>
      </w:pPr>
      <w:proofErr w:type="gramStart"/>
      <w:r w:rsidRPr="002A3256">
        <w:rPr>
          <w:rFonts w:ascii="Arial" w:hAnsi="Arial" w:cs="Arial"/>
          <w:sz w:val="24"/>
          <w:szCs w:val="24"/>
        </w:rPr>
        <w:t>а)</w:t>
      </w:r>
      <w:r w:rsidRPr="002A3256">
        <w:rPr>
          <w:rFonts w:ascii="Arial" w:hAnsi="Arial" w:cs="Arial"/>
          <w:sz w:val="24"/>
          <w:szCs w:val="24"/>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B1170" w:rsidRPr="002A3256" w:rsidRDefault="008B1170" w:rsidP="003719C7">
      <w:pPr>
        <w:pStyle w:val="20"/>
        <w:framePr w:w="9485" w:h="16096" w:hRule="exact" w:wrap="none" w:vAnchor="page" w:hAnchor="page" w:x="1691" w:y="472"/>
        <w:shd w:val="clear" w:color="auto" w:fill="auto"/>
        <w:tabs>
          <w:tab w:val="left" w:pos="1267"/>
        </w:tabs>
        <w:spacing w:line="312" w:lineRule="exact"/>
        <w:ind w:firstLine="760"/>
        <w:jc w:val="both"/>
        <w:rPr>
          <w:rFonts w:ascii="Arial" w:hAnsi="Arial" w:cs="Arial"/>
          <w:sz w:val="24"/>
          <w:szCs w:val="24"/>
        </w:rPr>
      </w:pPr>
      <w:proofErr w:type="gramStart"/>
      <w:r w:rsidRPr="002A3256">
        <w:rPr>
          <w:rFonts w:ascii="Arial" w:hAnsi="Arial" w:cs="Arial"/>
          <w:sz w:val="24"/>
          <w:szCs w:val="24"/>
        </w:rPr>
        <w:t>б)</w:t>
      </w:r>
      <w:r w:rsidRPr="002A3256">
        <w:rPr>
          <w:rFonts w:ascii="Arial" w:hAnsi="Arial" w:cs="Arial"/>
          <w:sz w:val="24"/>
          <w:szCs w:val="24"/>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w:t>
      </w:r>
      <w:proofErr w:type="gramEnd"/>
      <w:r w:rsidRPr="002A3256">
        <w:rPr>
          <w:rFonts w:ascii="Arial" w:hAnsi="Arial" w:cs="Arial"/>
          <w:sz w:val="24"/>
          <w:szCs w:val="24"/>
        </w:rPr>
        <w:t xml:space="preserve"> </w:t>
      </w:r>
      <w:proofErr w:type="gramStart"/>
      <w:r w:rsidRPr="002A3256">
        <w:rPr>
          <w:rFonts w:ascii="Arial" w:hAnsi="Arial" w:cs="Arial"/>
          <w:sz w:val="24"/>
          <w:szCs w:val="24"/>
        </w:rPr>
        <w:t>Федерации»);</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20"/>
        <w:framePr w:w="9547" w:h="15666" w:hRule="exact" w:wrap="none" w:vAnchor="page" w:hAnchor="page" w:x="1620" w:y="471"/>
        <w:shd w:val="clear" w:color="auto" w:fill="auto"/>
        <w:tabs>
          <w:tab w:val="left" w:pos="1111"/>
        </w:tabs>
        <w:spacing w:line="312" w:lineRule="exact"/>
        <w:ind w:firstLine="760"/>
        <w:jc w:val="both"/>
        <w:rPr>
          <w:rFonts w:ascii="Arial" w:hAnsi="Arial" w:cs="Arial"/>
          <w:sz w:val="24"/>
          <w:szCs w:val="24"/>
        </w:rPr>
      </w:pPr>
      <w:r w:rsidRPr="002A3256">
        <w:rPr>
          <w:rFonts w:ascii="Arial" w:hAnsi="Arial" w:cs="Arial"/>
          <w:sz w:val="24"/>
          <w:szCs w:val="24"/>
        </w:rPr>
        <w:lastRenderedPageBreak/>
        <w:t>в)</w:t>
      </w:r>
      <w:r w:rsidRPr="002A3256">
        <w:rPr>
          <w:rFonts w:ascii="Arial" w:hAnsi="Arial" w:cs="Arial"/>
          <w:sz w:val="24"/>
          <w:szCs w:val="24"/>
        </w:rPr>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A3256">
        <w:rPr>
          <w:rFonts w:ascii="Arial" w:hAnsi="Arial" w:cs="Arial"/>
          <w:sz w:val="24"/>
          <w:szCs w:val="24"/>
        </w:rPr>
        <w:t>исходя из которых определен</w:t>
      </w:r>
      <w:proofErr w:type="gramEnd"/>
      <w:r w:rsidRPr="002A3256">
        <w:rPr>
          <w:rFonts w:ascii="Arial" w:hAnsi="Arial" w:cs="Arial"/>
          <w:sz w:val="24"/>
          <w:szCs w:val="24"/>
        </w:rPr>
        <w:t xml:space="preserve"> размер пенсии за выслугу лет.</w:t>
      </w:r>
    </w:p>
    <w:p w:rsidR="003719C7" w:rsidRPr="002A3256" w:rsidRDefault="003719C7" w:rsidP="003719C7">
      <w:pPr>
        <w:pStyle w:val="20"/>
        <w:framePr w:w="9547" w:h="15666" w:hRule="exact" w:wrap="none" w:vAnchor="page" w:hAnchor="page" w:x="1620" w:y="471"/>
        <w:numPr>
          <w:ilvl w:val="0"/>
          <w:numId w:val="6"/>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719C7" w:rsidRPr="002A3256" w:rsidRDefault="003719C7" w:rsidP="003719C7">
      <w:pPr>
        <w:pStyle w:val="20"/>
        <w:framePr w:w="9547" w:h="15666" w:hRule="exact" w:wrap="none" w:vAnchor="page" w:hAnchor="page" w:x="1620" w:y="471"/>
        <w:shd w:val="clear" w:color="auto" w:fill="auto"/>
        <w:spacing w:after="300" w:line="312" w:lineRule="exact"/>
        <w:ind w:left="3440"/>
        <w:rPr>
          <w:rFonts w:ascii="Arial" w:hAnsi="Arial" w:cs="Arial"/>
          <w:sz w:val="24"/>
          <w:szCs w:val="24"/>
        </w:rPr>
      </w:pPr>
      <w:r w:rsidRPr="002A3256">
        <w:rPr>
          <w:rFonts w:ascii="Arial" w:hAnsi="Arial" w:cs="Arial"/>
          <w:sz w:val="24"/>
          <w:szCs w:val="24"/>
        </w:rPr>
        <w:t>5. ОСОБЫЕ ПОЛОЖЕНИЯ</w:t>
      </w:r>
    </w:p>
    <w:p w:rsidR="003719C7" w:rsidRPr="002A3256" w:rsidRDefault="003719C7" w:rsidP="003719C7">
      <w:pPr>
        <w:pStyle w:val="20"/>
        <w:framePr w:w="9547" w:h="15666" w:hRule="exact" w:wrap="none" w:vAnchor="page" w:hAnchor="page" w:x="1620" w:y="471"/>
        <w:numPr>
          <w:ilvl w:val="1"/>
          <w:numId w:val="6"/>
        </w:numPr>
        <w:shd w:val="clear" w:color="auto" w:fill="auto"/>
        <w:spacing w:line="312" w:lineRule="exact"/>
        <w:ind w:firstLine="580"/>
        <w:jc w:val="both"/>
        <w:rPr>
          <w:rFonts w:ascii="Arial" w:hAnsi="Arial" w:cs="Arial"/>
          <w:sz w:val="24"/>
          <w:szCs w:val="24"/>
        </w:rPr>
      </w:pPr>
      <w:r w:rsidRPr="002A3256">
        <w:rPr>
          <w:rFonts w:ascii="Arial" w:hAnsi="Arial" w:cs="Arial"/>
          <w:sz w:val="24"/>
          <w:szCs w:val="24"/>
        </w:rPr>
        <w:t xml:space="preserve">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3719C7" w:rsidRPr="002A3256" w:rsidRDefault="003719C7" w:rsidP="003719C7">
      <w:pPr>
        <w:pStyle w:val="20"/>
        <w:framePr w:w="9547" w:h="15666" w:hRule="exact" w:wrap="none" w:vAnchor="page" w:hAnchor="page" w:x="1620" w:y="471"/>
        <w:numPr>
          <w:ilvl w:val="1"/>
          <w:numId w:val="6"/>
        </w:numPr>
        <w:shd w:val="clear" w:color="auto" w:fill="auto"/>
        <w:tabs>
          <w:tab w:val="left" w:pos="1111"/>
        </w:tabs>
        <w:spacing w:line="331" w:lineRule="exact"/>
        <w:ind w:firstLine="580"/>
        <w:jc w:val="both"/>
        <w:rPr>
          <w:rFonts w:ascii="Arial" w:hAnsi="Arial" w:cs="Arial"/>
          <w:sz w:val="24"/>
          <w:szCs w:val="24"/>
        </w:rPr>
      </w:pPr>
      <w:r w:rsidRPr="002A3256">
        <w:rPr>
          <w:rFonts w:ascii="Arial" w:hAnsi="Arial" w:cs="Arial"/>
          <w:sz w:val="24"/>
          <w:szCs w:val="24"/>
        </w:rPr>
        <w:t>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719C7" w:rsidRPr="002A3256" w:rsidRDefault="003719C7" w:rsidP="003719C7">
      <w:pPr>
        <w:pStyle w:val="20"/>
        <w:framePr w:w="9547" w:h="15666" w:hRule="exact" w:wrap="none" w:vAnchor="page" w:hAnchor="page" w:x="1620" w:y="471"/>
        <w:numPr>
          <w:ilvl w:val="1"/>
          <w:numId w:val="6"/>
        </w:numPr>
        <w:shd w:val="clear" w:color="auto" w:fill="auto"/>
        <w:tabs>
          <w:tab w:val="left" w:pos="1267"/>
        </w:tabs>
        <w:spacing w:line="307" w:lineRule="exact"/>
        <w:ind w:firstLine="760"/>
        <w:jc w:val="both"/>
        <w:rPr>
          <w:rFonts w:ascii="Arial" w:hAnsi="Arial" w:cs="Arial"/>
          <w:sz w:val="24"/>
          <w:szCs w:val="24"/>
        </w:rPr>
      </w:pPr>
      <w:r w:rsidRPr="002A3256">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w:t>
      </w:r>
    </w:p>
    <w:p w:rsidR="008B1170" w:rsidRPr="002A3256" w:rsidRDefault="008B1170" w:rsidP="008B1170">
      <w:pPr>
        <w:pStyle w:val="20"/>
        <w:framePr w:w="9547" w:h="15666" w:hRule="exact" w:wrap="none" w:vAnchor="page" w:hAnchor="page" w:x="1620" w:y="471"/>
        <w:shd w:val="clear" w:color="auto" w:fill="auto"/>
        <w:spacing w:line="317" w:lineRule="exact"/>
        <w:jc w:val="both"/>
        <w:rPr>
          <w:rFonts w:ascii="Arial" w:hAnsi="Arial" w:cs="Arial"/>
          <w:sz w:val="24"/>
          <w:szCs w:val="24"/>
        </w:rPr>
      </w:pPr>
      <w:proofErr w:type="gramStart"/>
      <w:r w:rsidRPr="002A3256">
        <w:rPr>
          <w:rFonts w:ascii="Arial" w:hAnsi="Arial" w:cs="Arial"/>
          <w:sz w:val="24"/>
          <w:szCs w:val="24"/>
        </w:rPr>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w:t>
      </w:r>
      <w:proofErr w:type="gramEnd"/>
      <w:r w:rsidRPr="002A3256">
        <w:rPr>
          <w:rFonts w:ascii="Arial" w:hAnsi="Arial" w:cs="Arial"/>
          <w:sz w:val="24"/>
          <w:szCs w:val="24"/>
        </w:rPr>
        <w:t xml:space="preserve">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B1170" w:rsidRPr="002A3256" w:rsidRDefault="008B1170" w:rsidP="008B1170">
      <w:pPr>
        <w:pStyle w:val="20"/>
        <w:framePr w:w="9547" w:h="15666" w:hRule="exact" w:wrap="none" w:vAnchor="page" w:hAnchor="page" w:x="1620" w:y="471"/>
        <w:numPr>
          <w:ilvl w:val="0"/>
          <w:numId w:val="7"/>
        </w:numPr>
        <w:shd w:val="clear" w:color="auto" w:fill="auto"/>
        <w:tabs>
          <w:tab w:val="left" w:pos="1103"/>
        </w:tabs>
        <w:spacing w:line="317" w:lineRule="exact"/>
        <w:ind w:firstLine="620"/>
        <w:jc w:val="both"/>
        <w:rPr>
          <w:rFonts w:ascii="Arial" w:hAnsi="Arial" w:cs="Arial"/>
          <w:sz w:val="24"/>
          <w:szCs w:val="24"/>
        </w:rPr>
      </w:pPr>
      <w:proofErr w:type="gramStart"/>
      <w:r w:rsidRPr="002A3256">
        <w:rPr>
          <w:rFonts w:ascii="Arial" w:hAnsi="Arial" w:cs="Arial"/>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A3256">
        <w:rPr>
          <w:rFonts w:ascii="Arial" w:hAnsi="Arial" w:cs="Arial"/>
          <w:sz w:val="24"/>
          <w:szCs w:val="24"/>
        </w:rPr>
        <w:t xml:space="preserve"> </w:t>
      </w:r>
      <w:proofErr w:type="gramStart"/>
      <w:r w:rsidRPr="002A3256">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3719C7" w:rsidRPr="002A3256" w:rsidRDefault="003719C7" w:rsidP="003719C7">
      <w:pPr>
        <w:pStyle w:val="20"/>
        <w:framePr w:w="9926" w:h="14356" w:hRule="exact" w:wrap="none" w:vAnchor="page" w:hAnchor="page" w:x="1446" w:y="486"/>
        <w:numPr>
          <w:ilvl w:val="0"/>
          <w:numId w:val="7"/>
        </w:numPr>
        <w:shd w:val="clear" w:color="auto" w:fill="auto"/>
        <w:tabs>
          <w:tab w:val="left" w:pos="1103"/>
        </w:tabs>
        <w:spacing w:line="317" w:lineRule="exact"/>
        <w:ind w:firstLine="620"/>
        <w:jc w:val="both"/>
        <w:rPr>
          <w:rFonts w:ascii="Arial" w:hAnsi="Arial" w:cs="Arial"/>
          <w:sz w:val="24"/>
          <w:szCs w:val="24"/>
        </w:rPr>
      </w:pPr>
      <w:proofErr w:type="gramStart"/>
      <w:r w:rsidRPr="002A3256">
        <w:rPr>
          <w:rFonts w:ascii="Arial" w:hAnsi="Arial" w:cs="Arial"/>
          <w:sz w:val="24"/>
          <w:szCs w:val="24"/>
        </w:rPr>
        <w:lastRenderedPageBreak/>
        <w:t>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бухгалтерией администрации Прихолмского сельсовета.</w:t>
      </w:r>
      <w:proofErr w:type="gramEnd"/>
    </w:p>
    <w:p w:rsidR="003719C7" w:rsidRPr="002A3256" w:rsidRDefault="003719C7" w:rsidP="003719C7">
      <w:pPr>
        <w:pStyle w:val="20"/>
        <w:framePr w:w="9926" w:h="14356" w:hRule="exact" w:wrap="none" w:vAnchor="page" w:hAnchor="page" w:x="1446" w:y="486"/>
        <w:shd w:val="clear" w:color="auto" w:fill="auto"/>
        <w:spacing w:line="317" w:lineRule="exact"/>
        <w:ind w:firstLine="620"/>
        <w:jc w:val="both"/>
        <w:rPr>
          <w:rFonts w:ascii="Arial" w:hAnsi="Arial" w:cs="Arial"/>
          <w:sz w:val="24"/>
          <w:szCs w:val="24"/>
        </w:rPr>
      </w:pPr>
      <w:r w:rsidRPr="002A3256">
        <w:rPr>
          <w:rFonts w:ascii="Arial" w:hAnsi="Arial" w:cs="Arial"/>
          <w:sz w:val="24"/>
          <w:szCs w:val="24"/>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3719C7" w:rsidRPr="002A3256" w:rsidRDefault="003719C7" w:rsidP="003719C7">
      <w:pPr>
        <w:pStyle w:val="20"/>
        <w:framePr w:w="9926" w:h="14356" w:hRule="exact" w:wrap="none" w:vAnchor="page" w:hAnchor="page" w:x="1446" w:y="486"/>
        <w:shd w:val="clear" w:color="auto" w:fill="auto"/>
        <w:spacing w:line="317" w:lineRule="exact"/>
        <w:ind w:firstLine="620"/>
        <w:jc w:val="both"/>
        <w:rPr>
          <w:rFonts w:ascii="Arial" w:hAnsi="Arial" w:cs="Arial"/>
          <w:sz w:val="24"/>
          <w:szCs w:val="24"/>
        </w:rPr>
      </w:pPr>
      <w:r w:rsidRPr="002A3256">
        <w:rPr>
          <w:rFonts w:ascii="Arial" w:hAnsi="Arial" w:cs="Arial"/>
          <w:sz w:val="24"/>
          <w:szCs w:val="24"/>
        </w:rPr>
        <w:t>В случае прекращения выплаты пенсии за выслугу лет оставшаяся задолженность взыскивается в судебном порядке.</w:t>
      </w:r>
    </w:p>
    <w:p w:rsidR="003719C7" w:rsidRPr="002A3256" w:rsidRDefault="003719C7" w:rsidP="003719C7">
      <w:pPr>
        <w:pStyle w:val="20"/>
        <w:framePr w:w="9926" w:h="14356" w:hRule="exact" w:wrap="none" w:vAnchor="page" w:hAnchor="page" w:x="1446" w:y="486"/>
        <w:numPr>
          <w:ilvl w:val="0"/>
          <w:numId w:val="7"/>
        </w:numPr>
        <w:shd w:val="clear" w:color="auto" w:fill="auto"/>
        <w:tabs>
          <w:tab w:val="left" w:pos="1103"/>
        </w:tabs>
        <w:spacing w:line="317" w:lineRule="exact"/>
        <w:ind w:firstLine="620"/>
        <w:jc w:val="both"/>
        <w:rPr>
          <w:rFonts w:ascii="Arial" w:hAnsi="Arial" w:cs="Arial"/>
          <w:sz w:val="24"/>
          <w:szCs w:val="24"/>
        </w:rPr>
      </w:pPr>
      <w:r w:rsidRPr="002A3256">
        <w:rPr>
          <w:rFonts w:ascii="Arial" w:hAnsi="Arial" w:cs="Arial"/>
          <w:sz w:val="24"/>
          <w:szCs w:val="24"/>
        </w:rPr>
        <w:t>Финансирование расходов на выплату пенсии за выслугу лет осуществляется из бюджета Прихолмского сельсовета.</w:t>
      </w:r>
    </w:p>
    <w:p w:rsidR="003719C7" w:rsidRPr="002A3256" w:rsidRDefault="003719C7" w:rsidP="003719C7">
      <w:pPr>
        <w:pStyle w:val="20"/>
        <w:framePr w:w="9926" w:h="14356" w:hRule="exact" w:wrap="none" w:vAnchor="page" w:hAnchor="page" w:x="1446" w:y="486"/>
        <w:shd w:val="clear" w:color="auto" w:fill="auto"/>
        <w:spacing w:line="240" w:lineRule="auto"/>
        <w:rPr>
          <w:rFonts w:ascii="Arial" w:hAnsi="Arial" w:cs="Arial"/>
          <w:sz w:val="24"/>
          <w:szCs w:val="24"/>
        </w:rPr>
      </w:pPr>
      <w:r w:rsidRPr="002A3256">
        <w:rPr>
          <w:rFonts w:ascii="Arial" w:hAnsi="Arial" w:cs="Arial"/>
          <w:sz w:val="24"/>
          <w:szCs w:val="24"/>
        </w:rPr>
        <w:t xml:space="preserve">         5.7.</w:t>
      </w:r>
      <w:r w:rsidRPr="002A3256">
        <w:rPr>
          <w:rFonts w:ascii="Arial" w:hAnsi="Arial" w:cs="Arial"/>
          <w:sz w:val="24"/>
          <w:szCs w:val="24"/>
        </w:rPr>
        <w:tab/>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 (инвалидности) в соответствии с Федеральным законом от 28.12.2013 г. № 400-ФЗ «О страховых пенсиях».</w:t>
      </w:r>
    </w:p>
    <w:p w:rsidR="003719C7" w:rsidRPr="002A3256" w:rsidRDefault="003719C7" w:rsidP="003719C7">
      <w:pPr>
        <w:pStyle w:val="20"/>
        <w:framePr w:w="9926" w:h="14356" w:hRule="exact" w:wrap="none" w:vAnchor="page" w:hAnchor="page" w:x="1446" w:y="486"/>
        <w:shd w:val="clear" w:color="auto" w:fill="auto"/>
        <w:spacing w:line="240" w:lineRule="auto"/>
        <w:rPr>
          <w:rFonts w:ascii="Arial" w:hAnsi="Arial" w:cs="Arial"/>
          <w:sz w:val="24"/>
          <w:szCs w:val="24"/>
        </w:rPr>
      </w:pPr>
    </w:p>
    <w:p w:rsidR="003719C7" w:rsidRPr="002A3256" w:rsidRDefault="003719C7" w:rsidP="003719C7">
      <w:pPr>
        <w:pStyle w:val="20"/>
        <w:framePr w:w="9926" w:h="14356" w:hRule="exact" w:wrap="none" w:vAnchor="page" w:hAnchor="page" w:x="1446" w:y="486"/>
        <w:shd w:val="clear" w:color="auto" w:fill="auto"/>
        <w:spacing w:line="240" w:lineRule="auto"/>
        <w:ind w:left="2700"/>
        <w:rPr>
          <w:rFonts w:ascii="Arial" w:hAnsi="Arial" w:cs="Arial"/>
          <w:sz w:val="24"/>
          <w:szCs w:val="24"/>
        </w:rPr>
      </w:pPr>
      <w:r w:rsidRPr="002A3256">
        <w:rPr>
          <w:rFonts w:ascii="Arial" w:hAnsi="Arial" w:cs="Arial"/>
          <w:sz w:val="24"/>
          <w:szCs w:val="24"/>
        </w:rPr>
        <w:t>6. ЗАКЛЮЧИТЕЛЬНЫЕ ПОЛОЖЕНИЯ</w:t>
      </w:r>
    </w:p>
    <w:p w:rsidR="003719C7" w:rsidRPr="002A3256" w:rsidRDefault="003719C7" w:rsidP="003719C7">
      <w:pPr>
        <w:pStyle w:val="20"/>
        <w:framePr w:w="9926" w:h="14356" w:hRule="exact" w:wrap="none" w:vAnchor="page" w:hAnchor="page" w:x="1446" w:y="486"/>
        <w:shd w:val="clear" w:color="auto" w:fill="auto"/>
        <w:spacing w:line="280" w:lineRule="exact"/>
        <w:ind w:firstLine="620"/>
        <w:jc w:val="both"/>
        <w:rPr>
          <w:rFonts w:ascii="Arial" w:hAnsi="Arial" w:cs="Arial"/>
          <w:sz w:val="24"/>
          <w:szCs w:val="24"/>
        </w:rPr>
      </w:pPr>
      <w:r w:rsidRPr="002A3256">
        <w:rPr>
          <w:rFonts w:ascii="Arial" w:hAnsi="Arial" w:cs="Arial"/>
          <w:sz w:val="24"/>
          <w:szCs w:val="24"/>
        </w:rPr>
        <w:t xml:space="preserve">6.1. За лицами, приобретшими право на пенсию за выслугу лет </w:t>
      </w:r>
      <w:proofErr w:type="gramStart"/>
      <w:r w:rsidRPr="002A3256">
        <w:rPr>
          <w:rFonts w:ascii="Arial" w:hAnsi="Arial" w:cs="Arial"/>
          <w:sz w:val="24"/>
          <w:szCs w:val="24"/>
        </w:rPr>
        <w:t>в</w:t>
      </w:r>
      <w:proofErr w:type="gramEnd"/>
    </w:p>
    <w:p w:rsidR="008B1170" w:rsidRPr="002A3256" w:rsidRDefault="008B1170" w:rsidP="003719C7">
      <w:pPr>
        <w:pStyle w:val="20"/>
        <w:framePr w:w="9926" w:h="14356" w:hRule="exact" w:wrap="none" w:vAnchor="page" w:hAnchor="page" w:x="1446" w:y="486"/>
        <w:shd w:val="clear" w:color="auto" w:fill="auto"/>
        <w:spacing w:line="312" w:lineRule="exact"/>
        <w:ind w:right="240"/>
        <w:jc w:val="both"/>
        <w:rPr>
          <w:rFonts w:ascii="Arial" w:hAnsi="Arial" w:cs="Arial"/>
          <w:sz w:val="24"/>
          <w:szCs w:val="24"/>
        </w:rPr>
      </w:pPr>
      <w:proofErr w:type="gramStart"/>
      <w:r w:rsidRPr="002A3256">
        <w:rPr>
          <w:rFonts w:ascii="Arial" w:hAnsi="Arial" w:cs="Arial"/>
          <w:sz w:val="24"/>
          <w:szCs w:val="24"/>
        </w:rPr>
        <w:t>соответствии с Законом Красноярского края от 24.04.2008 № 5-1565 «Об особенностях правового регулирования муниципальной службы в Красноярском крае» и решением Прихолмского сельского Совета депутатов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2A3256">
        <w:rPr>
          <w:rFonts w:ascii="Arial" w:hAnsi="Arial" w:cs="Arial"/>
          <w:sz w:val="24"/>
          <w:szCs w:val="24"/>
        </w:rPr>
        <w:t xml:space="preserve"> </w:t>
      </w:r>
      <w:proofErr w:type="gramStart"/>
      <w:r w:rsidRPr="002A3256">
        <w:rPr>
          <w:rFonts w:ascii="Arial" w:hAnsi="Arial" w:cs="Arial"/>
          <w:sz w:val="24"/>
          <w:szCs w:val="24"/>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года № 400-ФЗ «О страховых пенсиях», сохраняется право на пенсию за выслугу лет без учета</w:t>
      </w:r>
      <w:proofErr w:type="gramEnd"/>
      <w:r w:rsidRPr="002A3256">
        <w:rPr>
          <w:rFonts w:ascii="Arial" w:hAnsi="Arial" w:cs="Arial"/>
          <w:sz w:val="24"/>
          <w:szCs w:val="24"/>
        </w:rPr>
        <w:t xml:space="preserve"> изменений, внесенных Законом Красноярского края от 22.12.2016 № 2-277 в пункт 1 статьи 9 Закона Красноярского края «Об особенностях правового регулирования муниципальной службы в Красноярском крае».</w:t>
      </w:r>
    </w:p>
    <w:p w:rsidR="008B1170" w:rsidRPr="002A3256" w:rsidRDefault="008B1170" w:rsidP="003719C7">
      <w:pPr>
        <w:pStyle w:val="20"/>
        <w:framePr w:w="9926" w:h="14356" w:hRule="exact" w:wrap="none" w:vAnchor="page" w:hAnchor="page" w:x="1446" w:y="486"/>
        <w:shd w:val="clear" w:color="auto" w:fill="auto"/>
        <w:spacing w:line="312" w:lineRule="exact"/>
        <w:ind w:right="500" w:firstLine="580"/>
        <w:jc w:val="both"/>
        <w:rPr>
          <w:rFonts w:ascii="Arial" w:hAnsi="Arial" w:cs="Arial"/>
          <w:sz w:val="24"/>
          <w:szCs w:val="24"/>
        </w:rPr>
      </w:pPr>
      <w:r w:rsidRPr="002A3256">
        <w:rPr>
          <w:rFonts w:ascii="Arial" w:hAnsi="Arial" w:cs="Arial"/>
          <w:sz w:val="24"/>
          <w:szCs w:val="24"/>
        </w:rPr>
        <w:t xml:space="preserve">6.2. </w:t>
      </w:r>
      <w:proofErr w:type="gramStart"/>
      <w:r w:rsidRPr="002A3256">
        <w:rPr>
          <w:rFonts w:ascii="Arial" w:hAnsi="Arial" w:cs="Arial"/>
          <w:sz w:val="24"/>
          <w:szCs w:val="24"/>
        </w:rPr>
        <w:t>Лицам, которым решением Прихолмского сельского Совета депутатов была сохранена пенсия за выслугу лет в соответствии с пунктом 3.3 статьи 9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p>
    <w:p w:rsidR="008B1170" w:rsidRPr="002A3256" w:rsidRDefault="008B1170" w:rsidP="008B1170">
      <w:pPr>
        <w:rPr>
          <w:rFonts w:ascii="Arial" w:hAnsi="Arial" w:cs="Arial"/>
        </w:rPr>
        <w:sectPr w:rsidR="008B1170" w:rsidRPr="002A3256">
          <w:pgSz w:w="11900" w:h="16840"/>
          <w:pgMar w:top="360" w:right="360" w:bottom="360" w:left="360" w:header="0" w:footer="3" w:gutter="0"/>
          <w:cols w:space="720"/>
          <w:noEndnote/>
          <w:docGrid w:linePitch="360"/>
        </w:sectPr>
      </w:pPr>
    </w:p>
    <w:p w:rsidR="008B1170" w:rsidRPr="002A3256" w:rsidRDefault="008B1170" w:rsidP="008B1170">
      <w:pPr>
        <w:widowControl/>
        <w:suppressAutoHyphens/>
        <w:autoSpaceDE w:val="0"/>
        <w:rPr>
          <w:rFonts w:ascii="Arial" w:eastAsia="Arial" w:hAnsi="Arial" w:cs="Arial"/>
          <w:color w:val="auto"/>
          <w:lang w:eastAsia="ar-SA" w:bidi="ar-SA"/>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Приложение 1</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к Положению</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о порядке выплаты пенсии </w:t>
      </w:r>
      <w:proofErr w:type="gramStart"/>
      <w:r w:rsidRPr="002A3256">
        <w:rPr>
          <w:rFonts w:ascii="Arial" w:eastAsia="Arial" w:hAnsi="Arial" w:cs="Arial"/>
          <w:color w:val="auto"/>
          <w:lang w:eastAsia="ar-SA" w:bidi="ar-SA"/>
        </w:rPr>
        <w:t>за</w:t>
      </w:r>
      <w:proofErr w:type="gramEnd"/>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выслугу   лет   лицам,</w:t>
      </w:r>
    </w:p>
    <w:p w:rsidR="008B1170" w:rsidRPr="002A3256" w:rsidRDefault="008B1170" w:rsidP="008B1170">
      <w:pPr>
        <w:widowControl/>
        <w:suppressAutoHyphens/>
        <w:autoSpaceDE w:val="0"/>
        <w:jc w:val="right"/>
        <w:rPr>
          <w:rFonts w:ascii="Arial" w:eastAsia="Arial" w:hAnsi="Arial" w:cs="Arial"/>
          <w:color w:val="auto"/>
          <w:lang w:eastAsia="ar-SA" w:bidi="ar-SA"/>
        </w:rPr>
      </w:pPr>
      <w:proofErr w:type="gramStart"/>
      <w:r w:rsidRPr="002A3256">
        <w:rPr>
          <w:rFonts w:ascii="Arial" w:eastAsia="Arial" w:hAnsi="Arial" w:cs="Arial"/>
          <w:color w:val="auto"/>
          <w:lang w:eastAsia="ar-SA" w:bidi="ar-SA"/>
        </w:rPr>
        <w:t>замещавшим</w:t>
      </w:r>
      <w:proofErr w:type="gramEnd"/>
      <w:r w:rsidRPr="002A3256">
        <w:rPr>
          <w:rFonts w:ascii="Arial" w:eastAsia="Arial" w:hAnsi="Arial" w:cs="Arial"/>
          <w:color w:val="auto"/>
          <w:lang w:eastAsia="ar-SA" w:bidi="ar-SA"/>
        </w:rPr>
        <w:t xml:space="preserve"> должности</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муниципальной службы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 Прихолмском сельсовете</w:t>
      </w:r>
    </w:p>
    <w:p w:rsidR="008B1170" w:rsidRPr="002A3256" w:rsidRDefault="008B1170" w:rsidP="008B1170">
      <w:pPr>
        <w:widowControl/>
        <w:suppressAutoHyphens/>
        <w:autoSpaceDE w:val="0"/>
        <w:jc w:val="right"/>
        <w:rPr>
          <w:rFonts w:ascii="Arial" w:eastAsia="Arial" w:hAnsi="Arial" w:cs="Arial"/>
          <w:color w:val="auto"/>
          <w:lang w:eastAsia="ar-SA" w:bidi="ar-SA"/>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                     Главе Прихолмского сельсовета</w:t>
      </w:r>
    </w:p>
    <w:p w:rsidR="008B1170" w:rsidRPr="002A3256" w:rsidRDefault="008B1170" w:rsidP="008B1170">
      <w:pPr>
        <w:widowControl/>
        <w:suppressAutoHyphens/>
        <w:autoSpaceDE w:val="0"/>
        <w:jc w:val="right"/>
        <w:rPr>
          <w:rFonts w:ascii="Arial" w:eastAsia="Arial" w:hAnsi="Arial" w:cs="Arial"/>
          <w:color w:val="auto"/>
          <w:lang w:eastAsia="ar-SA" w:bidi="ar-SA"/>
        </w:rPr>
      </w:pPr>
    </w:p>
    <w:p w:rsidR="008B1170" w:rsidRPr="002A3256" w:rsidRDefault="008B1170" w:rsidP="008B1170">
      <w:pPr>
        <w:widowControl/>
        <w:autoSpaceDE w:val="0"/>
        <w:autoSpaceDN w:val="0"/>
        <w:adjustRightInd w:val="0"/>
        <w:jc w:val="right"/>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Pr="002A3256">
        <w:rPr>
          <w:rFonts w:ascii="Arial" w:eastAsia="Times New Roman" w:hAnsi="Arial" w:cs="Arial"/>
          <w:color w:val="auto"/>
          <w:lang w:bidi="ar-SA"/>
        </w:rPr>
        <w:t>от</w:t>
      </w:r>
      <w:r w:rsidRPr="002A3256">
        <w:rPr>
          <w:rFonts w:ascii="Arial" w:eastAsia="Times New Roman" w:hAnsi="Arial" w:cs="Arial"/>
          <w:b/>
          <w:color w:val="auto"/>
          <w:lang w:bidi="ar-SA"/>
        </w:rPr>
        <w:t xml:space="preserve"> 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b/>
          <w:color w:val="auto"/>
          <w:lang w:bidi="ar-SA"/>
        </w:rPr>
        <w:t xml:space="preserve">                                          </w:t>
      </w:r>
      <w:r w:rsidRPr="002A3256">
        <w:rPr>
          <w:rFonts w:ascii="Arial" w:eastAsia="Times New Roman" w:hAnsi="Arial" w:cs="Arial"/>
          <w:color w:val="auto"/>
          <w:lang w:bidi="ar-SA"/>
        </w:rPr>
        <w:t>(Ф.И.О. заявителя)</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(домашний адрес)</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(телефон)</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_________________________________</w:t>
      </w:r>
    </w:p>
    <w:p w:rsidR="008B1170" w:rsidRPr="002A3256" w:rsidRDefault="008B1170" w:rsidP="008B1170">
      <w:pPr>
        <w:widowControl/>
        <w:autoSpaceDE w:val="0"/>
        <w:autoSpaceDN w:val="0"/>
        <w:adjustRightInd w:val="0"/>
        <w:jc w:val="right"/>
        <w:rPr>
          <w:rFonts w:ascii="Arial" w:eastAsia="Times New Roman" w:hAnsi="Arial" w:cs="Arial"/>
          <w:color w:val="auto"/>
          <w:lang w:bidi="ar-SA"/>
        </w:rPr>
      </w:pPr>
      <w:r w:rsidRPr="002A3256">
        <w:rPr>
          <w:rFonts w:ascii="Arial" w:eastAsia="Times New Roman" w:hAnsi="Arial" w:cs="Arial"/>
          <w:color w:val="auto"/>
          <w:lang w:bidi="ar-SA"/>
        </w:rPr>
        <w:t xml:space="preserve">                                        (паспортные данные)</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ЗАЯВЛЕНИЕ</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w:t>
      </w:r>
      <w:proofErr w:type="gramStart"/>
      <w:r w:rsidRPr="002A3256">
        <w:rPr>
          <w:rFonts w:ascii="Arial" w:eastAsia="Times New Roman" w:hAnsi="Arial" w:cs="Arial"/>
          <w:color w:val="auto"/>
          <w:lang w:bidi="ar-SA"/>
        </w:rPr>
        <w:t>В  соответствии   с   решением  Прихолмского сельского Совета депутатов   от ______________ N ______  прошу  установить   мне   пенсию    за выслугу лет  к  назначенной  в  соответствии с  Федеральным законом от 28.12.2013 г. № 400-ФЗ «О страховых пенсиях» или  Законом  Российской  Федерации "О занятости  населения в Российской Федерации" страховой пенсии ____________________________________.</w:t>
      </w:r>
      <w:proofErr w:type="gramEnd"/>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r w:rsidR="00F4589D">
        <w:rPr>
          <w:rFonts w:ascii="Arial" w:eastAsia="Times New Roman" w:hAnsi="Arial" w:cs="Arial"/>
          <w:color w:val="auto"/>
          <w:lang w:bidi="ar-SA"/>
        </w:rPr>
        <w:t xml:space="preserve">              </w:t>
      </w:r>
      <w:r w:rsidRPr="002A3256">
        <w:rPr>
          <w:rFonts w:ascii="Arial" w:eastAsia="Times New Roman" w:hAnsi="Arial" w:cs="Arial"/>
          <w:color w:val="auto"/>
          <w:lang w:bidi="ar-SA"/>
        </w:rPr>
        <w:t xml:space="preserve"> (вид пенсии)</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Размер  пенсии за выслугу лет  прошу  исчислять исходя из  среднемесячного заработка  на  дату  прекращения муниципальной службы (на дату достижения пенсионного возраста).</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Страховую пенсию получаю </w:t>
      </w:r>
      <w:proofErr w:type="gramStart"/>
      <w:r w:rsidRPr="002A3256">
        <w:rPr>
          <w:rFonts w:ascii="Arial" w:eastAsia="Times New Roman" w:hAnsi="Arial" w:cs="Arial"/>
          <w:color w:val="auto"/>
          <w:lang w:bidi="ar-SA"/>
        </w:rPr>
        <w:t>в</w:t>
      </w:r>
      <w:proofErr w:type="gramEnd"/>
      <w:r w:rsidRPr="002A3256">
        <w:rPr>
          <w:rFonts w:ascii="Arial" w:eastAsia="Times New Roman" w:hAnsi="Arial" w:cs="Arial"/>
          <w:color w:val="auto"/>
          <w:lang w:bidi="ar-SA"/>
        </w:rPr>
        <w:t xml:space="preserve"> _________________________________</w:t>
      </w:r>
      <w:r w:rsidR="00F4589D">
        <w:rPr>
          <w:rFonts w:ascii="Arial" w:eastAsia="Times New Roman" w:hAnsi="Arial" w:cs="Arial"/>
          <w:color w:val="auto"/>
          <w:lang w:bidi="ar-SA"/>
        </w:rPr>
        <w:t>____________________________________</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w:t>
      </w:r>
      <w:r w:rsidR="00F4589D">
        <w:rPr>
          <w:rFonts w:ascii="Arial" w:eastAsia="Times New Roman" w:hAnsi="Arial" w:cs="Arial"/>
          <w:color w:val="auto"/>
          <w:lang w:bidi="ar-SA"/>
        </w:rPr>
        <w:t xml:space="preserve">       </w:t>
      </w:r>
      <w:r w:rsidRPr="002A3256">
        <w:rPr>
          <w:rFonts w:ascii="Arial" w:eastAsia="Times New Roman" w:hAnsi="Arial" w:cs="Arial"/>
          <w:color w:val="auto"/>
          <w:lang w:bidi="ar-SA"/>
        </w:rPr>
        <w:t>(наименование органа, в котором гражданин получает пенсию)</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Выплату  пенсии за выслугу   лет  прошу перечислять на  мой счет N ____________________________ в банке _______________________________________________.</w:t>
      </w:r>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 xml:space="preserve">    О поступлении на  государственную (муниципальную)  службу,  об изменении   размера   страховой   пенсии,   а   также о прекращении гражданства Российской Федерации обязуюсь в  пятидневный  срок   </w:t>
      </w:r>
      <w:proofErr w:type="gramStart"/>
      <w:r w:rsidRPr="002A3256">
        <w:rPr>
          <w:rFonts w:ascii="Arial" w:eastAsia="Times New Roman" w:hAnsi="Arial" w:cs="Arial"/>
          <w:color w:val="auto"/>
          <w:lang w:bidi="ar-SA"/>
        </w:rPr>
        <w:t>в</w:t>
      </w:r>
      <w:proofErr w:type="gramEnd"/>
    </w:p>
    <w:p w:rsidR="008B1170" w:rsidRPr="002A3256" w:rsidRDefault="008B1170" w:rsidP="008B1170">
      <w:pPr>
        <w:widowControl/>
        <w:autoSpaceDE w:val="0"/>
        <w:autoSpaceDN w:val="0"/>
        <w:adjustRightInd w:val="0"/>
        <w:jc w:val="both"/>
        <w:rPr>
          <w:rFonts w:ascii="Arial" w:eastAsia="Times New Roman" w:hAnsi="Arial" w:cs="Arial"/>
          <w:color w:val="auto"/>
          <w:lang w:bidi="ar-SA"/>
        </w:rPr>
      </w:pPr>
      <w:r w:rsidRPr="002A3256">
        <w:rPr>
          <w:rFonts w:ascii="Arial" w:eastAsia="Times New Roman" w:hAnsi="Arial" w:cs="Arial"/>
          <w:color w:val="auto"/>
          <w:lang w:bidi="ar-SA"/>
        </w:rPr>
        <w:t>письменной форме   сообщить    в  бухгалтерию администрации Прихолмского сельсовета.</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"____ " ____________ 20__ г. </w:t>
      </w:r>
      <w:r w:rsidRPr="002A3256">
        <w:rPr>
          <w:rFonts w:ascii="Arial" w:eastAsia="Times New Roman" w:hAnsi="Arial" w:cs="Arial"/>
          <w:color w:val="auto"/>
          <w:lang w:bidi="ar-SA"/>
        </w:rPr>
        <w:tab/>
        <w:t>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r w:rsidRPr="002A3256">
        <w:rPr>
          <w:rFonts w:ascii="Arial" w:eastAsia="Times New Roman" w:hAnsi="Arial" w:cs="Arial"/>
          <w:color w:val="auto"/>
          <w:lang w:bidi="ar-SA"/>
        </w:rPr>
        <w:tab/>
      </w:r>
      <w:r w:rsidRPr="002A3256">
        <w:rPr>
          <w:rFonts w:ascii="Arial" w:eastAsia="Times New Roman" w:hAnsi="Arial" w:cs="Arial"/>
          <w:color w:val="auto"/>
          <w:lang w:bidi="ar-SA"/>
        </w:rPr>
        <w:tab/>
        <w:t xml:space="preserve">            подпись</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Заявление принято " __ " _______ 20_ г. 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подпись</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jc w:val="right"/>
        <w:rPr>
          <w:sz w:val="24"/>
          <w:szCs w:val="24"/>
        </w:rPr>
      </w:pPr>
      <w:r w:rsidRPr="002A3256">
        <w:rPr>
          <w:sz w:val="24"/>
          <w:szCs w:val="24"/>
        </w:rPr>
        <w:lastRenderedPageBreak/>
        <w:t>Приложение 2</w:t>
      </w:r>
    </w:p>
    <w:p w:rsidR="008B1170" w:rsidRPr="002A3256" w:rsidRDefault="008B1170" w:rsidP="008B1170">
      <w:pPr>
        <w:pStyle w:val="ConsPlusNormal"/>
        <w:widowControl/>
        <w:ind w:firstLine="0"/>
        <w:jc w:val="right"/>
        <w:rPr>
          <w:sz w:val="24"/>
          <w:szCs w:val="24"/>
        </w:rPr>
      </w:pPr>
      <w:r w:rsidRPr="002A3256">
        <w:rPr>
          <w:sz w:val="24"/>
          <w:szCs w:val="24"/>
        </w:rPr>
        <w:t>к Положению</w:t>
      </w:r>
    </w:p>
    <w:p w:rsidR="008B1170" w:rsidRPr="002A3256" w:rsidRDefault="008B1170" w:rsidP="008B1170">
      <w:pPr>
        <w:pStyle w:val="ConsPlusNormal"/>
        <w:widowControl/>
        <w:ind w:firstLine="0"/>
        <w:jc w:val="right"/>
        <w:rPr>
          <w:sz w:val="24"/>
          <w:szCs w:val="24"/>
        </w:rPr>
      </w:pPr>
      <w:r w:rsidRPr="002A3256">
        <w:rPr>
          <w:sz w:val="24"/>
          <w:szCs w:val="24"/>
        </w:rPr>
        <w:t xml:space="preserve">о порядке выплаты  пенсии </w:t>
      </w:r>
    </w:p>
    <w:p w:rsidR="008B1170" w:rsidRPr="002A3256" w:rsidRDefault="008B1170" w:rsidP="008B1170">
      <w:pPr>
        <w:pStyle w:val="ConsPlusNormal"/>
        <w:widowControl/>
        <w:ind w:firstLine="0"/>
        <w:jc w:val="right"/>
        <w:rPr>
          <w:sz w:val="24"/>
          <w:szCs w:val="24"/>
        </w:rPr>
      </w:pPr>
      <w:r w:rsidRPr="002A3256">
        <w:rPr>
          <w:sz w:val="24"/>
          <w:szCs w:val="24"/>
        </w:rPr>
        <w:t>за выслугу лет лицам,</w:t>
      </w:r>
    </w:p>
    <w:p w:rsidR="008B1170" w:rsidRPr="002A3256" w:rsidRDefault="008B1170" w:rsidP="008B1170">
      <w:pPr>
        <w:pStyle w:val="ConsPlusNormal"/>
        <w:widowControl/>
        <w:ind w:firstLine="0"/>
        <w:jc w:val="right"/>
        <w:rPr>
          <w:sz w:val="24"/>
          <w:szCs w:val="24"/>
        </w:rPr>
      </w:pPr>
      <w:proofErr w:type="gramStart"/>
      <w:r w:rsidRPr="002A3256">
        <w:rPr>
          <w:sz w:val="24"/>
          <w:szCs w:val="24"/>
        </w:rPr>
        <w:t>замещавшим</w:t>
      </w:r>
      <w:proofErr w:type="gramEnd"/>
      <w:r w:rsidRPr="002A3256">
        <w:rPr>
          <w:sz w:val="24"/>
          <w:szCs w:val="24"/>
        </w:rPr>
        <w:t xml:space="preserve"> должности </w:t>
      </w:r>
    </w:p>
    <w:p w:rsidR="008B1170" w:rsidRPr="002A3256" w:rsidRDefault="008B1170" w:rsidP="008B1170">
      <w:pPr>
        <w:pStyle w:val="ConsPlusNormal"/>
        <w:widowControl/>
        <w:ind w:firstLine="0"/>
        <w:jc w:val="right"/>
        <w:rPr>
          <w:sz w:val="24"/>
          <w:szCs w:val="24"/>
        </w:rPr>
      </w:pPr>
      <w:r w:rsidRPr="002A3256">
        <w:rPr>
          <w:sz w:val="24"/>
          <w:szCs w:val="24"/>
        </w:rPr>
        <w:t>муниципальной службы</w:t>
      </w:r>
    </w:p>
    <w:p w:rsidR="008B1170" w:rsidRPr="002A3256" w:rsidRDefault="008B1170" w:rsidP="008B1170">
      <w:pPr>
        <w:pStyle w:val="ConsPlusNormal"/>
        <w:widowControl/>
        <w:ind w:firstLine="0"/>
        <w:jc w:val="right"/>
        <w:rPr>
          <w:sz w:val="24"/>
          <w:szCs w:val="24"/>
        </w:rPr>
      </w:pPr>
      <w:r w:rsidRPr="002A3256">
        <w:rPr>
          <w:sz w:val="24"/>
          <w:szCs w:val="24"/>
        </w:rPr>
        <w:t>в Прихолмском сельсовете</w:t>
      </w: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nformat"/>
        <w:widowControl/>
        <w:rPr>
          <w:rFonts w:ascii="Arial" w:hAnsi="Arial" w:cs="Arial"/>
          <w:sz w:val="24"/>
          <w:szCs w:val="24"/>
        </w:rPr>
      </w:pPr>
      <w:r w:rsidRPr="002A3256">
        <w:rPr>
          <w:rFonts w:ascii="Arial" w:hAnsi="Arial" w:cs="Arial"/>
          <w:sz w:val="24"/>
          <w:szCs w:val="24"/>
        </w:rPr>
        <w:t>" __ " ___________ 20_ г.</w:t>
      </w:r>
    </w:p>
    <w:p w:rsidR="008B1170" w:rsidRPr="002A3256" w:rsidRDefault="008B1170" w:rsidP="008B1170">
      <w:pPr>
        <w:pStyle w:val="ConsPlusNonformat"/>
        <w:widowControl/>
        <w:rPr>
          <w:rFonts w:ascii="Arial" w:hAnsi="Arial" w:cs="Arial"/>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СПРАВКА N 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О ПЕРИОДАХ СЛУЖБЫ (РАБОТЫ), УЧИТЫВАЕМЫХ ПРИ ИСЧИСЛЕНИИ</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СТАЖА МУНИЦИПАЛЬНОЙ СЛУЖБЫ</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Выдана _______________________________________________________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(фамилия, имя, отчество)</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замещавше</w:t>
      </w:r>
      <w:proofErr w:type="gramStart"/>
      <w:r w:rsidRPr="002A3256">
        <w:rPr>
          <w:rFonts w:ascii="Arial" w:hAnsi="Arial" w:cs="Arial"/>
          <w:b/>
          <w:sz w:val="24"/>
          <w:szCs w:val="24"/>
        </w:rPr>
        <w:t>й(</w:t>
      </w:r>
      <w:proofErr w:type="gramEnd"/>
      <w:r w:rsidRPr="002A3256">
        <w:rPr>
          <w:rFonts w:ascii="Arial" w:hAnsi="Arial" w:cs="Arial"/>
          <w:b/>
          <w:sz w:val="24"/>
          <w:szCs w:val="24"/>
        </w:rPr>
        <w:t>ему ) _____________________________________________________</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(наименование должности)</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_________________________________________________________________</w:t>
      </w:r>
    </w:p>
    <w:p w:rsidR="008B1170" w:rsidRPr="002A3256" w:rsidRDefault="008B1170" w:rsidP="008B1170">
      <w:pPr>
        <w:pStyle w:val="ConsPlusNonformat"/>
        <w:widowControl/>
        <w:rPr>
          <w:rFonts w:ascii="Arial" w:hAnsi="Arial" w:cs="Arial"/>
          <w:b/>
          <w:sz w:val="24"/>
          <w:szCs w:val="24"/>
        </w:rPr>
      </w:pPr>
      <w:proofErr w:type="gramStart"/>
      <w:r w:rsidRPr="002A3256">
        <w:rPr>
          <w:rFonts w:ascii="Arial" w:hAnsi="Arial" w:cs="Arial"/>
          <w:b/>
          <w:sz w:val="24"/>
          <w:szCs w:val="24"/>
        </w:rPr>
        <w:t>дающую право на пенсию за выслугу лет</w:t>
      </w:r>
      <w:proofErr w:type="gramEnd"/>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N  Номер   </w:t>
      </w:r>
      <w:proofErr w:type="spellStart"/>
      <w:r w:rsidRPr="002A3256">
        <w:rPr>
          <w:rFonts w:ascii="Arial" w:hAnsi="Arial" w:cs="Arial"/>
          <w:b/>
          <w:sz w:val="24"/>
          <w:szCs w:val="24"/>
        </w:rPr>
        <w:t>Наимен</w:t>
      </w:r>
      <w:proofErr w:type="gramStart"/>
      <w:r w:rsidRPr="002A3256">
        <w:rPr>
          <w:rFonts w:ascii="Arial" w:hAnsi="Arial" w:cs="Arial"/>
          <w:b/>
          <w:sz w:val="24"/>
          <w:szCs w:val="24"/>
        </w:rPr>
        <w:t>о</w:t>
      </w:r>
      <w:proofErr w:type="spellEnd"/>
      <w:r w:rsidRPr="002A3256">
        <w:rPr>
          <w:rFonts w:ascii="Arial" w:hAnsi="Arial" w:cs="Arial"/>
          <w:b/>
          <w:sz w:val="24"/>
          <w:szCs w:val="24"/>
        </w:rPr>
        <w:t>-</w:t>
      </w:r>
      <w:proofErr w:type="gramEnd"/>
      <w:r w:rsidRPr="002A3256">
        <w:rPr>
          <w:rFonts w:ascii="Arial" w:hAnsi="Arial" w:cs="Arial"/>
          <w:b/>
          <w:sz w:val="24"/>
          <w:szCs w:val="24"/>
        </w:rPr>
        <w:t xml:space="preserve">  Продолжительность               Стаж службы,</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записи  вание     </w:t>
      </w:r>
      <w:r w:rsidR="00F4589D">
        <w:rPr>
          <w:rFonts w:ascii="Arial" w:hAnsi="Arial" w:cs="Arial"/>
          <w:b/>
          <w:sz w:val="24"/>
          <w:szCs w:val="24"/>
        </w:rPr>
        <w:t xml:space="preserve">    </w:t>
      </w:r>
      <w:r w:rsidRPr="002A3256">
        <w:rPr>
          <w:rFonts w:ascii="Arial" w:hAnsi="Arial" w:cs="Arial"/>
          <w:b/>
          <w:sz w:val="24"/>
          <w:szCs w:val="24"/>
        </w:rPr>
        <w:t xml:space="preserve">службы                          </w:t>
      </w:r>
      <w:r w:rsidR="00F4589D">
        <w:rPr>
          <w:rFonts w:ascii="Arial" w:hAnsi="Arial" w:cs="Arial"/>
          <w:b/>
          <w:sz w:val="24"/>
          <w:szCs w:val="24"/>
        </w:rPr>
        <w:t xml:space="preserve">            </w:t>
      </w:r>
      <w:proofErr w:type="gramStart"/>
      <w:r w:rsidRPr="002A3256">
        <w:rPr>
          <w:rFonts w:ascii="Arial" w:hAnsi="Arial" w:cs="Arial"/>
          <w:b/>
          <w:sz w:val="24"/>
          <w:szCs w:val="24"/>
        </w:rPr>
        <w:t>принимаемый</w:t>
      </w:r>
      <w:proofErr w:type="gramEnd"/>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в тр</w:t>
      </w:r>
      <w:proofErr w:type="gramStart"/>
      <w:r w:rsidRPr="002A3256">
        <w:rPr>
          <w:rFonts w:ascii="Arial" w:hAnsi="Arial" w:cs="Arial"/>
          <w:b/>
          <w:sz w:val="24"/>
          <w:szCs w:val="24"/>
        </w:rPr>
        <w:t>у-</w:t>
      </w:r>
      <w:proofErr w:type="gramEnd"/>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органи</w:t>
      </w:r>
      <w:proofErr w:type="spellEnd"/>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для </w:t>
      </w:r>
      <w:proofErr w:type="spellStart"/>
      <w:r w:rsidRPr="002A3256">
        <w:rPr>
          <w:rFonts w:ascii="Arial" w:hAnsi="Arial" w:cs="Arial"/>
          <w:b/>
          <w:sz w:val="24"/>
          <w:szCs w:val="24"/>
        </w:rPr>
        <w:t>исчисле</w:t>
      </w:r>
      <w:proofErr w:type="spellEnd"/>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довой</w:t>
      </w:r>
      <w:proofErr w:type="spellEnd"/>
      <w:r w:rsidRPr="002A3256">
        <w:rPr>
          <w:rFonts w:ascii="Arial" w:hAnsi="Arial" w:cs="Arial"/>
          <w:b/>
          <w:sz w:val="24"/>
          <w:szCs w:val="24"/>
        </w:rPr>
        <w:t xml:space="preserve">   </w:t>
      </w:r>
      <w:r w:rsidR="00F4589D">
        <w:rPr>
          <w:rFonts w:ascii="Arial" w:hAnsi="Arial" w:cs="Arial"/>
          <w:b/>
          <w:sz w:val="24"/>
          <w:szCs w:val="24"/>
        </w:rPr>
        <w:t xml:space="preserve"> </w:t>
      </w:r>
      <w:proofErr w:type="spellStart"/>
      <w:r w:rsidRPr="002A3256">
        <w:rPr>
          <w:rFonts w:ascii="Arial" w:hAnsi="Arial" w:cs="Arial"/>
          <w:b/>
          <w:sz w:val="24"/>
          <w:szCs w:val="24"/>
        </w:rPr>
        <w:t>зации</w:t>
      </w:r>
      <w:proofErr w:type="spellEnd"/>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ния размера</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книжке  </w:t>
      </w:r>
      <w:r w:rsidR="00F4589D">
        <w:rPr>
          <w:rFonts w:ascii="Arial" w:hAnsi="Arial" w:cs="Arial"/>
          <w:b/>
          <w:sz w:val="24"/>
          <w:szCs w:val="24"/>
        </w:rPr>
        <w:t xml:space="preserve"> </w:t>
      </w:r>
      <w:r w:rsidRPr="002A3256">
        <w:rPr>
          <w:rFonts w:ascii="Arial" w:hAnsi="Arial" w:cs="Arial"/>
          <w:b/>
          <w:sz w:val="24"/>
          <w:szCs w:val="24"/>
        </w:rPr>
        <w:t xml:space="preserve">должность                                 </w:t>
      </w:r>
      <w:r w:rsidR="00F4589D">
        <w:rPr>
          <w:rFonts w:ascii="Arial" w:hAnsi="Arial" w:cs="Arial"/>
          <w:b/>
          <w:sz w:val="24"/>
          <w:szCs w:val="24"/>
        </w:rPr>
        <w:t xml:space="preserve">                   </w:t>
      </w:r>
      <w:r w:rsidRPr="002A3256">
        <w:rPr>
          <w:rFonts w:ascii="Arial" w:hAnsi="Arial" w:cs="Arial"/>
          <w:b/>
          <w:sz w:val="24"/>
          <w:szCs w:val="24"/>
        </w:rPr>
        <w:t xml:space="preserve">пенсии </w:t>
      </w:r>
      <w:proofErr w:type="gramStart"/>
      <w:r w:rsidRPr="002A3256">
        <w:rPr>
          <w:rFonts w:ascii="Arial" w:hAnsi="Arial" w:cs="Arial"/>
          <w:b/>
          <w:sz w:val="24"/>
          <w:szCs w:val="24"/>
        </w:rPr>
        <w:t>за</w:t>
      </w:r>
      <w:proofErr w:type="gramEnd"/>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r w:rsidR="00F4589D">
        <w:rPr>
          <w:rFonts w:ascii="Arial" w:hAnsi="Arial" w:cs="Arial"/>
          <w:b/>
          <w:sz w:val="24"/>
          <w:szCs w:val="24"/>
        </w:rPr>
        <w:t xml:space="preserve">                                       </w:t>
      </w:r>
      <w:r w:rsidRPr="002A3256">
        <w:rPr>
          <w:rFonts w:ascii="Arial" w:hAnsi="Arial" w:cs="Arial"/>
          <w:b/>
          <w:sz w:val="24"/>
          <w:szCs w:val="24"/>
        </w:rPr>
        <w:t xml:space="preserve">выслугу лет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год месяц число год месяц число кол-во к-во </w:t>
      </w:r>
      <w:proofErr w:type="spellStart"/>
      <w:r w:rsidRPr="002A3256">
        <w:rPr>
          <w:rFonts w:ascii="Arial" w:hAnsi="Arial" w:cs="Arial"/>
          <w:b/>
          <w:sz w:val="24"/>
          <w:szCs w:val="24"/>
        </w:rPr>
        <w:t>к-во</w:t>
      </w:r>
      <w:proofErr w:type="spellEnd"/>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лет    м-в  дней</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 xml:space="preserve">     1          2      3    4     5    6    7     8     9     10   11</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ВСЕГО:</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Руководитель</w:t>
      </w: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органа местного самоуправления   подпись           инициалы, фамилия</w:t>
      </w:r>
    </w:p>
    <w:p w:rsidR="008B1170" w:rsidRPr="002A3256" w:rsidRDefault="008B1170" w:rsidP="008B1170">
      <w:pPr>
        <w:pStyle w:val="ConsPlusNonformat"/>
        <w:widowControl/>
        <w:rPr>
          <w:rFonts w:ascii="Arial" w:hAnsi="Arial" w:cs="Arial"/>
          <w:b/>
          <w:sz w:val="24"/>
          <w:szCs w:val="24"/>
        </w:rPr>
      </w:pPr>
    </w:p>
    <w:p w:rsidR="008B1170" w:rsidRPr="002A3256" w:rsidRDefault="008B1170" w:rsidP="008B1170">
      <w:pPr>
        <w:pStyle w:val="ConsPlusNonformat"/>
        <w:widowControl/>
        <w:rPr>
          <w:rFonts w:ascii="Arial" w:hAnsi="Arial" w:cs="Arial"/>
          <w:b/>
          <w:sz w:val="24"/>
          <w:szCs w:val="24"/>
        </w:rPr>
      </w:pPr>
      <w:r w:rsidRPr="002A3256">
        <w:rPr>
          <w:rFonts w:ascii="Arial" w:hAnsi="Arial" w:cs="Arial"/>
          <w:b/>
          <w:sz w:val="24"/>
          <w:szCs w:val="24"/>
        </w:rPr>
        <w:t>МП</w:t>
      </w:r>
    </w:p>
    <w:p w:rsidR="008B1170" w:rsidRPr="002A3256" w:rsidRDefault="008B1170" w:rsidP="008B1170">
      <w:pPr>
        <w:pStyle w:val="ConsPlusNormal"/>
        <w:widowControl/>
        <w:ind w:firstLine="0"/>
        <w:rPr>
          <w:b/>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pStyle w:val="ConsPlusNormal"/>
        <w:widowControl/>
        <w:ind w:firstLine="0"/>
        <w:rPr>
          <w:sz w:val="24"/>
          <w:szCs w:val="24"/>
        </w:rPr>
      </w:pPr>
    </w:p>
    <w:p w:rsidR="008B1170" w:rsidRPr="002A3256" w:rsidRDefault="008B1170" w:rsidP="008B1170">
      <w:pPr>
        <w:rPr>
          <w:rFonts w:ascii="Arial" w:hAnsi="Arial" w:cs="Arial"/>
        </w:rPr>
      </w:pPr>
    </w:p>
    <w:p w:rsidR="008B1170" w:rsidRPr="002A3256" w:rsidRDefault="008B1170" w:rsidP="008B1170">
      <w:pPr>
        <w:rPr>
          <w:rFonts w:ascii="Arial" w:hAnsi="Arial" w:cs="Arial"/>
        </w:rPr>
      </w:pPr>
    </w:p>
    <w:p w:rsidR="008B1170" w:rsidRDefault="008B1170" w:rsidP="008B1170">
      <w:pPr>
        <w:rPr>
          <w:rFonts w:ascii="Arial" w:hAnsi="Arial" w:cs="Arial"/>
        </w:rPr>
      </w:pPr>
    </w:p>
    <w:p w:rsidR="00F4589D" w:rsidRPr="002A3256" w:rsidRDefault="00F4589D" w:rsidP="008B1170">
      <w:pPr>
        <w:rPr>
          <w:rFonts w:ascii="Arial" w:hAnsi="Arial" w:cs="Arial"/>
        </w:rPr>
      </w:pPr>
    </w:p>
    <w:p w:rsidR="008B1170" w:rsidRPr="002A3256" w:rsidRDefault="008B1170" w:rsidP="008B1170">
      <w:pPr>
        <w:rPr>
          <w:rFonts w:ascii="Arial" w:hAnsi="Arial" w:cs="Arial"/>
        </w:rPr>
      </w:pP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lastRenderedPageBreak/>
        <w:t>Приложение 3</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к Положению</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 xml:space="preserve">о порядке выплаты  пенсии </w:t>
      </w:r>
      <w:proofErr w:type="gramStart"/>
      <w:r w:rsidRPr="002A3256">
        <w:rPr>
          <w:rFonts w:ascii="Arial" w:eastAsia="Arial" w:hAnsi="Arial" w:cs="Arial"/>
          <w:color w:val="auto"/>
          <w:lang w:eastAsia="ar-SA" w:bidi="ar-SA"/>
        </w:rPr>
        <w:t>за</w:t>
      </w:r>
      <w:proofErr w:type="gramEnd"/>
      <w:r w:rsidRPr="002A3256">
        <w:rPr>
          <w:rFonts w:ascii="Arial" w:eastAsia="Arial" w:hAnsi="Arial" w:cs="Arial"/>
          <w:color w:val="auto"/>
          <w:lang w:eastAsia="ar-SA" w:bidi="ar-SA"/>
        </w:rPr>
        <w:t xml:space="preserve">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выслугу лет лицам,</w:t>
      </w:r>
    </w:p>
    <w:p w:rsidR="008B1170" w:rsidRPr="002A3256" w:rsidRDefault="008B1170" w:rsidP="008B1170">
      <w:pPr>
        <w:widowControl/>
        <w:suppressAutoHyphens/>
        <w:autoSpaceDE w:val="0"/>
        <w:jc w:val="right"/>
        <w:rPr>
          <w:rFonts w:ascii="Arial" w:eastAsia="Arial" w:hAnsi="Arial" w:cs="Arial"/>
          <w:color w:val="auto"/>
          <w:lang w:eastAsia="ar-SA" w:bidi="ar-SA"/>
        </w:rPr>
      </w:pPr>
      <w:proofErr w:type="gramStart"/>
      <w:r w:rsidRPr="002A3256">
        <w:rPr>
          <w:rFonts w:ascii="Arial" w:eastAsia="Arial" w:hAnsi="Arial" w:cs="Arial"/>
          <w:color w:val="auto"/>
          <w:lang w:eastAsia="ar-SA" w:bidi="ar-SA"/>
        </w:rPr>
        <w:t>замещавшим</w:t>
      </w:r>
      <w:proofErr w:type="gramEnd"/>
      <w:r w:rsidRPr="002A3256">
        <w:rPr>
          <w:rFonts w:ascii="Arial" w:eastAsia="Arial" w:hAnsi="Arial" w:cs="Arial"/>
          <w:color w:val="auto"/>
          <w:lang w:eastAsia="ar-SA" w:bidi="ar-SA"/>
        </w:rPr>
        <w:t xml:space="preserve"> должности </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муниципальной службы</w:t>
      </w:r>
    </w:p>
    <w:p w:rsidR="008B1170" w:rsidRPr="002A3256" w:rsidRDefault="008B1170" w:rsidP="008B1170">
      <w:pPr>
        <w:widowControl/>
        <w:suppressAutoHyphens/>
        <w:autoSpaceDE w:val="0"/>
        <w:jc w:val="right"/>
        <w:rPr>
          <w:rFonts w:ascii="Arial" w:eastAsia="Arial" w:hAnsi="Arial" w:cs="Arial"/>
          <w:color w:val="auto"/>
          <w:lang w:eastAsia="ar-SA" w:bidi="ar-SA"/>
        </w:rPr>
      </w:pPr>
      <w:r w:rsidRPr="002A3256">
        <w:rPr>
          <w:rFonts w:ascii="Arial" w:eastAsia="Arial" w:hAnsi="Arial" w:cs="Arial"/>
          <w:color w:val="auto"/>
          <w:lang w:eastAsia="ar-SA" w:bidi="ar-SA"/>
        </w:rPr>
        <w:t>в Прихолмском сельсовете</w:t>
      </w:r>
    </w:p>
    <w:p w:rsidR="008B1170" w:rsidRPr="002A3256" w:rsidRDefault="008B1170" w:rsidP="008B1170">
      <w:pPr>
        <w:widowControl/>
        <w:suppressAutoHyphens/>
        <w:autoSpaceDE w:val="0"/>
        <w:rPr>
          <w:rFonts w:ascii="Arial" w:eastAsia="Arial" w:hAnsi="Arial" w:cs="Arial"/>
          <w:color w:val="auto"/>
          <w:lang w:eastAsia="ar-SA"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__ " ___________ 20_ г.</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СПРАВКА N ___</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О РАЗМЕРЕ СРЕДНЕМЕСЯЧНОГО ЗАРАБОТКА ЛИЦА,</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proofErr w:type="gramStart"/>
      <w:r w:rsidRPr="002A3256">
        <w:rPr>
          <w:rFonts w:ascii="Arial" w:eastAsia="Times New Roman" w:hAnsi="Arial" w:cs="Arial"/>
          <w:color w:val="auto"/>
          <w:lang w:bidi="ar-SA"/>
        </w:rPr>
        <w:t>ЗАМЕЩАВШЕГО ДОЛЖНОСТЬ МУНИЦИПАЛЬНОЙ СЛУЖБЫ, ДЛЯ УСТАНОВЛЕНИЯ</w:t>
      </w:r>
      <w:proofErr w:type="gramEnd"/>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ПЕНСИИ ЗА ВЫСЛУГУ ЛЕТ</w:t>
      </w:r>
    </w:p>
    <w:p w:rsidR="008B1170" w:rsidRPr="002A3256" w:rsidRDefault="008B1170" w:rsidP="008B1170">
      <w:pPr>
        <w:widowControl/>
        <w:autoSpaceDE w:val="0"/>
        <w:autoSpaceDN w:val="0"/>
        <w:adjustRightInd w:val="0"/>
        <w:jc w:val="center"/>
        <w:rPr>
          <w:rFonts w:ascii="Arial" w:eastAsia="Times New Roman" w:hAnsi="Arial" w:cs="Arial"/>
          <w:color w:val="auto"/>
          <w:lang w:bidi="ar-SA"/>
        </w:rPr>
      </w:pPr>
      <w:r w:rsidRPr="002A3256">
        <w:rPr>
          <w:rFonts w:ascii="Arial" w:eastAsia="Times New Roman" w:hAnsi="Arial" w:cs="Arial"/>
          <w:color w:val="auto"/>
          <w:lang w:bidi="ar-SA"/>
        </w:rPr>
        <w:t>(до 01.02.2006)</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Выдана ____________________________, </w:t>
      </w:r>
      <w:proofErr w:type="gramStart"/>
      <w:r w:rsidRPr="002A3256">
        <w:rPr>
          <w:rFonts w:ascii="Arial" w:eastAsia="Times New Roman" w:hAnsi="Arial" w:cs="Arial"/>
          <w:color w:val="auto"/>
          <w:lang w:bidi="ar-SA"/>
        </w:rPr>
        <w:t>замещавшему</w:t>
      </w:r>
      <w:proofErr w:type="gramEnd"/>
      <w:r w:rsidRPr="002A3256">
        <w:rPr>
          <w:rFonts w:ascii="Arial" w:eastAsia="Times New Roman" w:hAnsi="Arial" w:cs="Arial"/>
          <w:color w:val="auto"/>
          <w:lang w:bidi="ar-SA"/>
        </w:rPr>
        <w:t xml:space="preserve"> (ей) должность муниципальной</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(фамилия, имя, отчество)</w:t>
      </w:r>
    </w:p>
    <w:p w:rsidR="008B1170" w:rsidRPr="002A3256" w:rsidRDefault="00F4589D" w:rsidP="008B1170">
      <w:pPr>
        <w:widowControl/>
        <w:autoSpaceDE w:val="0"/>
        <w:autoSpaceDN w:val="0"/>
        <w:adjustRightInd w:val="0"/>
        <w:rPr>
          <w:rFonts w:ascii="Arial" w:eastAsia="Times New Roman" w:hAnsi="Arial" w:cs="Arial"/>
          <w:color w:val="auto"/>
          <w:lang w:bidi="ar-SA"/>
        </w:rPr>
      </w:pPr>
      <w:r>
        <w:rPr>
          <w:rFonts w:ascii="Arial" w:eastAsia="Times New Roman" w:hAnsi="Arial" w:cs="Arial"/>
          <w:color w:val="auto"/>
          <w:lang w:bidi="ar-SA"/>
        </w:rPr>
        <w:t>службы</w:t>
      </w:r>
      <w:r w:rsidR="008B1170" w:rsidRPr="002A3256">
        <w:rPr>
          <w:rFonts w:ascii="Arial" w:eastAsia="Times New Roman" w:hAnsi="Arial" w:cs="Arial"/>
          <w:color w:val="auto"/>
          <w:lang w:bidi="ar-SA"/>
        </w:rPr>
        <w:t>: _____________________________________________________</w:t>
      </w:r>
      <w:r>
        <w:rPr>
          <w:rFonts w:ascii="Arial" w:eastAsia="Times New Roman" w:hAnsi="Arial" w:cs="Arial"/>
          <w:color w:val="auto"/>
          <w:lang w:bidi="ar-SA"/>
        </w:rPr>
        <w:t>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w:t>
      </w:r>
      <w:proofErr w:type="gramStart"/>
      <w:r w:rsidRPr="002A3256">
        <w:rPr>
          <w:rFonts w:ascii="Arial" w:eastAsia="Times New Roman" w:hAnsi="Arial" w:cs="Arial"/>
          <w:color w:val="auto"/>
          <w:lang w:bidi="ar-SA"/>
        </w:rPr>
        <w:t>(наименование должности,</w:t>
      </w:r>
      <w:proofErr w:type="gramEnd"/>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_________________________________________________________________</w:t>
      </w:r>
      <w:r w:rsidR="00F4589D">
        <w:rPr>
          <w:rFonts w:ascii="Arial" w:eastAsia="Times New Roman" w:hAnsi="Arial" w:cs="Arial"/>
          <w:color w:val="auto"/>
          <w:lang w:bidi="ar-SA"/>
        </w:rPr>
        <w:t>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структурного подразделения)</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за период </w:t>
      </w:r>
      <w:proofErr w:type="gramStart"/>
      <w:r w:rsidRPr="002A3256">
        <w:rPr>
          <w:rFonts w:ascii="Arial" w:eastAsia="Times New Roman" w:hAnsi="Arial" w:cs="Arial"/>
          <w:color w:val="auto"/>
          <w:lang w:bidi="ar-SA"/>
        </w:rPr>
        <w:t>с</w:t>
      </w:r>
      <w:proofErr w:type="gramEnd"/>
      <w:r w:rsidRPr="002A3256">
        <w:rPr>
          <w:rFonts w:ascii="Arial" w:eastAsia="Times New Roman" w:hAnsi="Arial" w:cs="Arial"/>
          <w:color w:val="auto"/>
          <w:lang w:bidi="ar-SA"/>
        </w:rPr>
        <w:t xml:space="preserve"> ____________________ по _____________________</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                          (день, месяц, год)                (день, месяц, год)</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руб.</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N  Год,  </w:t>
      </w:r>
      <w:proofErr w:type="spellStart"/>
      <w:r w:rsidRPr="002A3256">
        <w:rPr>
          <w:rFonts w:ascii="Arial" w:eastAsia="Times New Roman" w:hAnsi="Arial" w:cs="Arial"/>
          <w:b/>
          <w:color w:val="auto"/>
          <w:lang w:bidi="ar-SA"/>
        </w:rPr>
        <w:t>Должнос</w:t>
      </w:r>
      <w:proofErr w:type="spellEnd"/>
      <w:r w:rsidRPr="002A3256">
        <w:rPr>
          <w:rFonts w:ascii="Arial" w:eastAsia="Times New Roman" w:hAnsi="Arial" w:cs="Arial"/>
          <w:b/>
          <w:color w:val="auto"/>
          <w:lang w:bidi="ar-SA"/>
        </w:rPr>
        <w:t>-   Надбавки        Премии  Районный</w:t>
      </w:r>
      <w:proofErr w:type="gramStart"/>
      <w:r w:rsidRPr="002A3256">
        <w:rPr>
          <w:rFonts w:ascii="Arial" w:eastAsia="Times New Roman" w:hAnsi="Arial" w:cs="Arial"/>
          <w:b/>
          <w:color w:val="auto"/>
          <w:lang w:bidi="ar-SA"/>
        </w:rPr>
        <w:t xml:space="preserve">      И</w:t>
      </w:r>
      <w:proofErr w:type="gramEnd"/>
      <w:r w:rsidRPr="002A3256">
        <w:rPr>
          <w:rFonts w:ascii="Arial" w:eastAsia="Times New Roman" w:hAnsi="Arial" w:cs="Arial"/>
          <w:b/>
          <w:color w:val="auto"/>
          <w:lang w:bidi="ar-SA"/>
        </w:rPr>
        <w:t>ные выплаты,</w:t>
      </w:r>
      <w:r w:rsidRPr="002A3256">
        <w:rPr>
          <w:rFonts w:ascii="Arial" w:hAnsi="Arial" w:cs="Arial"/>
          <w:b/>
        </w:rPr>
        <w:t xml:space="preserve"> Итого</w:t>
      </w:r>
      <w:r w:rsidRPr="002A3256">
        <w:rPr>
          <w:rFonts w:ascii="Arial" w:eastAsia="Times New Roman" w:hAnsi="Arial" w:cs="Arial"/>
          <w:b/>
          <w:color w:val="auto"/>
          <w:lang w:bidi="ar-SA"/>
        </w:rPr>
        <w:t xml:space="preserve">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месяц </w:t>
      </w:r>
      <w:proofErr w:type="spellStart"/>
      <w:r w:rsidRPr="002A3256">
        <w:rPr>
          <w:rFonts w:ascii="Arial" w:eastAsia="Times New Roman" w:hAnsi="Arial" w:cs="Arial"/>
          <w:b/>
          <w:color w:val="auto"/>
          <w:lang w:bidi="ar-SA"/>
        </w:rPr>
        <w:t>тной</w:t>
      </w:r>
      <w:proofErr w:type="spellEnd"/>
      <w:r w:rsidRPr="002A3256">
        <w:rPr>
          <w:rFonts w:ascii="Arial" w:eastAsia="Times New Roman" w:hAnsi="Arial" w:cs="Arial"/>
          <w:b/>
          <w:color w:val="auto"/>
          <w:lang w:bidi="ar-SA"/>
        </w:rPr>
        <w:t xml:space="preserve">       к </w:t>
      </w:r>
      <w:proofErr w:type="gramStart"/>
      <w:r w:rsidRPr="002A3256">
        <w:rPr>
          <w:rFonts w:ascii="Arial" w:eastAsia="Times New Roman" w:hAnsi="Arial" w:cs="Arial"/>
          <w:b/>
          <w:color w:val="auto"/>
          <w:lang w:bidi="ar-SA"/>
        </w:rPr>
        <w:t>должностному</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коэффициент   указанные в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оклад      окладу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и </w:t>
      </w:r>
      <w:proofErr w:type="gramStart"/>
      <w:r w:rsidRPr="002A3256">
        <w:rPr>
          <w:rFonts w:ascii="Arial" w:eastAsia="Times New Roman" w:hAnsi="Arial" w:cs="Arial"/>
          <w:b/>
          <w:color w:val="auto"/>
          <w:lang w:bidi="ar-SA"/>
        </w:rPr>
        <w:t>процентная</w:t>
      </w:r>
      <w:proofErr w:type="gramEnd"/>
      <w:r w:rsidRPr="002A3256">
        <w:rPr>
          <w:rFonts w:ascii="Arial" w:eastAsia="Times New Roman" w:hAnsi="Arial" w:cs="Arial"/>
          <w:b/>
          <w:color w:val="auto"/>
          <w:lang w:bidi="ar-SA"/>
        </w:rPr>
        <w:t xml:space="preserve">  Положении о</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за      </w:t>
      </w:r>
      <w:r w:rsidR="00F4589D">
        <w:rPr>
          <w:rFonts w:ascii="Arial" w:eastAsia="Times New Roman" w:hAnsi="Arial" w:cs="Arial"/>
          <w:b/>
          <w:color w:val="auto"/>
          <w:lang w:bidi="ar-SA"/>
        </w:rPr>
        <w:t xml:space="preserve">     </w:t>
      </w:r>
      <w:proofErr w:type="spellStart"/>
      <w:proofErr w:type="gramStart"/>
      <w:r w:rsidRPr="002A3256">
        <w:rPr>
          <w:rFonts w:ascii="Arial" w:eastAsia="Times New Roman" w:hAnsi="Arial" w:cs="Arial"/>
          <w:b/>
          <w:color w:val="auto"/>
          <w:lang w:bidi="ar-SA"/>
        </w:rPr>
        <w:t>за</w:t>
      </w:r>
      <w:proofErr w:type="spellEnd"/>
      <w:proofErr w:type="gramEnd"/>
      <w:r w:rsidRPr="002A3256">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осо</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надбавка за   порядке выплаты</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вы</w:t>
      </w:r>
      <w:proofErr w:type="gramStart"/>
      <w:r w:rsidRPr="002A3256">
        <w:rPr>
          <w:rFonts w:ascii="Arial" w:eastAsia="Times New Roman" w:hAnsi="Arial" w:cs="Arial"/>
          <w:b/>
          <w:color w:val="auto"/>
          <w:lang w:bidi="ar-SA"/>
        </w:rPr>
        <w:t>с</w:t>
      </w:r>
      <w:proofErr w:type="spellEnd"/>
      <w:r w:rsidRPr="002A3256">
        <w:rPr>
          <w:rFonts w:ascii="Arial" w:eastAsia="Times New Roman" w:hAnsi="Arial" w:cs="Arial"/>
          <w:b/>
          <w:color w:val="auto"/>
          <w:lang w:bidi="ar-SA"/>
        </w:rPr>
        <w:t>-</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бые</w:t>
      </w:r>
      <w:proofErr w:type="spellEnd"/>
      <w:r w:rsidRPr="002A3256">
        <w:rPr>
          <w:rFonts w:ascii="Arial" w:eastAsia="Times New Roman" w:hAnsi="Arial" w:cs="Arial"/>
          <w:b/>
          <w:color w:val="auto"/>
          <w:lang w:bidi="ar-SA"/>
        </w:rPr>
        <w:t xml:space="preserve"> ус-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работу на     пенсии за</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лугу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ловия</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территории    выслугу лет</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лет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муниц</w:t>
      </w:r>
      <w:proofErr w:type="gramStart"/>
      <w:r w:rsidRPr="002A3256">
        <w:rPr>
          <w:rFonts w:ascii="Arial" w:eastAsia="Times New Roman" w:hAnsi="Arial" w:cs="Arial"/>
          <w:b/>
          <w:color w:val="auto"/>
          <w:lang w:bidi="ar-SA"/>
        </w:rPr>
        <w:t>и</w:t>
      </w:r>
      <w:proofErr w:type="spellEnd"/>
      <w:r w:rsidRPr="002A3256">
        <w:rPr>
          <w:rFonts w:ascii="Arial" w:eastAsia="Times New Roman" w:hAnsi="Arial" w:cs="Arial"/>
          <w:b/>
          <w:color w:val="auto"/>
          <w:lang w:bidi="ar-SA"/>
        </w:rPr>
        <w:t>-</w:t>
      </w:r>
      <w:proofErr w:type="gram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с особыми     лицам, замешавшим</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пальной</w:t>
      </w:r>
      <w:proofErr w:type="spellEnd"/>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spellStart"/>
      <w:r w:rsidRPr="002A3256">
        <w:rPr>
          <w:rFonts w:ascii="Arial" w:eastAsia="Times New Roman" w:hAnsi="Arial" w:cs="Arial"/>
          <w:b/>
          <w:color w:val="auto"/>
          <w:lang w:bidi="ar-SA"/>
        </w:rPr>
        <w:t>климатиче</w:t>
      </w:r>
      <w:proofErr w:type="gramStart"/>
      <w:r w:rsidRPr="002A3256">
        <w:rPr>
          <w:rFonts w:ascii="Arial" w:eastAsia="Times New Roman" w:hAnsi="Arial" w:cs="Arial"/>
          <w:b/>
          <w:color w:val="auto"/>
          <w:lang w:bidi="ar-SA"/>
        </w:rPr>
        <w:t>с</w:t>
      </w:r>
      <w:proofErr w:type="spellEnd"/>
      <w:r w:rsidRPr="002A3256">
        <w:rPr>
          <w:rFonts w:ascii="Arial" w:eastAsia="Times New Roman" w:hAnsi="Arial" w:cs="Arial"/>
          <w:b/>
          <w:color w:val="auto"/>
          <w:lang w:bidi="ar-SA"/>
        </w:rPr>
        <w:t>-</w:t>
      </w:r>
      <w:proofErr w:type="gramEnd"/>
      <w:r w:rsidRPr="002A3256">
        <w:rPr>
          <w:rFonts w:ascii="Arial" w:eastAsia="Times New Roman" w:hAnsi="Arial" w:cs="Arial"/>
          <w:b/>
          <w:color w:val="auto"/>
          <w:lang w:bidi="ar-SA"/>
        </w:rPr>
        <w:t xml:space="preserve">   должности</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службы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кими условиями муниципальной </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 xml:space="preserve">службы </w:t>
      </w:r>
      <w:proofErr w:type="gramStart"/>
      <w:r w:rsidRPr="002A3256">
        <w:rPr>
          <w:rFonts w:ascii="Arial" w:eastAsia="Times New Roman" w:hAnsi="Arial" w:cs="Arial"/>
          <w:b/>
          <w:color w:val="auto"/>
          <w:lang w:bidi="ar-SA"/>
        </w:rPr>
        <w:t>в</w:t>
      </w:r>
      <w:proofErr w:type="gramEnd"/>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r w:rsidRPr="002A3256">
        <w:rPr>
          <w:rFonts w:ascii="Arial" w:eastAsia="Times New Roman" w:hAnsi="Arial" w:cs="Arial"/>
          <w:b/>
          <w:color w:val="auto"/>
          <w:lang w:bidi="ar-SA"/>
        </w:rPr>
        <w:t>Прихолмском</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w:t>
      </w:r>
      <w:r w:rsidR="00F4589D">
        <w:rPr>
          <w:rFonts w:ascii="Arial" w:eastAsia="Times New Roman" w:hAnsi="Arial" w:cs="Arial"/>
          <w:b/>
          <w:color w:val="auto"/>
          <w:lang w:bidi="ar-SA"/>
        </w:rPr>
        <w:t xml:space="preserve">                                              </w:t>
      </w:r>
      <w:proofErr w:type="gramStart"/>
      <w:r w:rsidRPr="002A3256">
        <w:rPr>
          <w:rFonts w:ascii="Arial" w:eastAsia="Times New Roman" w:hAnsi="Arial" w:cs="Arial"/>
          <w:b/>
          <w:color w:val="auto"/>
          <w:lang w:bidi="ar-SA"/>
        </w:rPr>
        <w:t>сельсовете</w:t>
      </w:r>
      <w:proofErr w:type="gramEnd"/>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1     2        3        4        5           6          7</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2</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3</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4</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5</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6</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7</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8</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9</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lastRenderedPageBreak/>
        <w:t>10</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11</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12</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w:t>
      </w:r>
    </w:p>
    <w:p w:rsidR="008B1170" w:rsidRPr="002A3256" w:rsidRDefault="008B1170" w:rsidP="008B1170">
      <w:pPr>
        <w:widowControl/>
        <w:autoSpaceDE w:val="0"/>
        <w:autoSpaceDN w:val="0"/>
        <w:adjustRightInd w:val="0"/>
        <w:rPr>
          <w:rFonts w:ascii="Arial" w:eastAsia="Times New Roman" w:hAnsi="Arial" w:cs="Arial"/>
          <w:b/>
          <w:color w:val="auto"/>
          <w:lang w:bidi="ar-SA"/>
        </w:rPr>
      </w:pPr>
      <w:r w:rsidRPr="002A3256">
        <w:rPr>
          <w:rFonts w:ascii="Arial" w:eastAsia="Times New Roman" w:hAnsi="Arial" w:cs="Arial"/>
          <w:b/>
          <w:color w:val="auto"/>
          <w:lang w:bidi="ar-SA"/>
        </w:rPr>
        <w:t xml:space="preserve"> ИТОГО:</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Руководитель</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органа местного самоуправления </w:t>
      </w:r>
      <w:r w:rsidRPr="002A3256">
        <w:rPr>
          <w:rFonts w:ascii="Arial" w:eastAsia="Times New Roman" w:hAnsi="Arial" w:cs="Arial"/>
          <w:color w:val="auto"/>
          <w:lang w:bidi="ar-SA"/>
        </w:rPr>
        <w:tab/>
        <w:t>подпись           инициалы, фамилия</w:t>
      </w:r>
    </w:p>
    <w:p w:rsidR="008B1170" w:rsidRPr="002A3256" w:rsidRDefault="008B1170" w:rsidP="008B1170">
      <w:pPr>
        <w:widowControl/>
        <w:autoSpaceDE w:val="0"/>
        <w:autoSpaceDN w:val="0"/>
        <w:adjustRightInd w:val="0"/>
        <w:rPr>
          <w:rFonts w:ascii="Arial" w:eastAsia="Times New Roman" w:hAnsi="Arial" w:cs="Arial"/>
          <w:color w:val="auto"/>
          <w:lang w:bidi="ar-SA"/>
        </w:rPr>
      </w:pP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 xml:space="preserve">Главный бухгалтер              </w:t>
      </w:r>
      <w:r w:rsidRPr="002A3256">
        <w:rPr>
          <w:rFonts w:ascii="Arial" w:eastAsia="Times New Roman" w:hAnsi="Arial" w:cs="Arial"/>
          <w:color w:val="auto"/>
          <w:lang w:bidi="ar-SA"/>
        </w:rPr>
        <w:tab/>
      </w:r>
      <w:r w:rsidRPr="002A3256">
        <w:rPr>
          <w:rFonts w:ascii="Arial" w:eastAsia="Times New Roman" w:hAnsi="Arial" w:cs="Arial"/>
          <w:color w:val="auto"/>
          <w:lang w:bidi="ar-SA"/>
        </w:rPr>
        <w:tab/>
        <w:t>подпись           инициалы, фамилия</w:t>
      </w:r>
    </w:p>
    <w:p w:rsidR="008B1170" w:rsidRPr="002A3256" w:rsidRDefault="008B1170" w:rsidP="008B1170">
      <w:pPr>
        <w:widowControl/>
        <w:autoSpaceDE w:val="0"/>
        <w:autoSpaceDN w:val="0"/>
        <w:adjustRightInd w:val="0"/>
        <w:rPr>
          <w:rFonts w:ascii="Arial" w:eastAsia="Times New Roman" w:hAnsi="Arial" w:cs="Arial"/>
          <w:color w:val="auto"/>
          <w:lang w:bidi="ar-SA"/>
        </w:rPr>
      </w:pPr>
      <w:r w:rsidRPr="002A3256">
        <w:rPr>
          <w:rFonts w:ascii="Arial" w:eastAsia="Times New Roman" w:hAnsi="Arial" w:cs="Arial"/>
          <w:color w:val="auto"/>
          <w:lang w:bidi="ar-SA"/>
        </w:rPr>
        <w:t>МП</w:t>
      </w:r>
    </w:p>
    <w:p w:rsidR="008B1170" w:rsidRPr="002A3256" w:rsidRDefault="008B1170" w:rsidP="008B1170">
      <w:pPr>
        <w:rPr>
          <w:rFonts w:ascii="Arial" w:hAnsi="Arial" w:cs="Arial"/>
        </w:rPr>
      </w:pPr>
    </w:p>
    <w:p w:rsidR="00E520EC" w:rsidRPr="002A3256" w:rsidRDefault="00E520EC">
      <w:pPr>
        <w:rPr>
          <w:rFonts w:ascii="Arial" w:hAnsi="Arial" w:cs="Arial"/>
        </w:rPr>
      </w:pPr>
    </w:p>
    <w:sectPr w:rsidR="00E520EC" w:rsidRPr="002A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10"/>
    <w:multiLevelType w:val="multilevel"/>
    <w:tmpl w:val="C1B00D94"/>
    <w:lvl w:ilvl="0">
      <w:start w:val="2"/>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12A0F"/>
    <w:multiLevelType w:val="multilevel"/>
    <w:tmpl w:val="88F6A76E"/>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742E3"/>
    <w:multiLevelType w:val="multilevel"/>
    <w:tmpl w:val="7C1CC70E"/>
    <w:lvl w:ilvl="0">
      <w:start w:val="4"/>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C053D"/>
    <w:multiLevelType w:val="multilevel"/>
    <w:tmpl w:val="0C184914"/>
    <w:lvl w:ilvl="0">
      <w:start w:val="3"/>
      <w:numFmt w:val="decimal"/>
      <w:lvlText w:val="%1."/>
      <w:lvlJc w:val="left"/>
      <w:pPr>
        <w:ind w:left="0" w:firstLine="794"/>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4C395B3B"/>
    <w:multiLevelType w:val="multilevel"/>
    <w:tmpl w:val="118A2024"/>
    <w:lvl w:ilvl="0">
      <w:start w:val="6"/>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07134C"/>
    <w:multiLevelType w:val="multilevel"/>
    <w:tmpl w:val="91782304"/>
    <w:lvl w:ilvl="0">
      <w:start w:val="3"/>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0B2F5B"/>
    <w:multiLevelType w:val="multilevel"/>
    <w:tmpl w:val="FD72C4D2"/>
    <w:lvl w:ilvl="0">
      <w:start w:val="5"/>
      <w:numFmt w:val="decimal"/>
      <w:lvlText w:val="3.%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C971C8"/>
    <w:multiLevelType w:val="multilevel"/>
    <w:tmpl w:val="2BEA3C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7026B1"/>
    <w:multiLevelType w:val="multilevel"/>
    <w:tmpl w:val="E4120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AB"/>
    <w:rsid w:val="002A3256"/>
    <w:rsid w:val="002E16B3"/>
    <w:rsid w:val="003719C7"/>
    <w:rsid w:val="003B2389"/>
    <w:rsid w:val="00590010"/>
    <w:rsid w:val="00851798"/>
    <w:rsid w:val="008B1170"/>
    <w:rsid w:val="00CA44BD"/>
    <w:rsid w:val="00D50EB3"/>
    <w:rsid w:val="00DA74AB"/>
    <w:rsid w:val="00E520EC"/>
    <w:rsid w:val="00F4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1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117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B1170"/>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8B1170"/>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8B1170"/>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8B1170"/>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8B11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1170"/>
    <w:rPr>
      <w:rFonts w:ascii="Tahoma" w:hAnsi="Tahoma" w:cs="Tahoma"/>
      <w:sz w:val="16"/>
      <w:szCs w:val="16"/>
    </w:rPr>
  </w:style>
  <w:style w:type="character" w:customStyle="1" w:styleId="a4">
    <w:name w:val="Текст выноски Знак"/>
    <w:basedOn w:val="a0"/>
    <w:link w:val="a3"/>
    <w:uiPriority w:val="99"/>
    <w:semiHidden/>
    <w:rsid w:val="008B1170"/>
    <w:rPr>
      <w:rFonts w:ascii="Tahoma" w:eastAsia="Arial Unicode MS" w:hAnsi="Tahoma" w:cs="Tahoma"/>
      <w:color w:val="000000"/>
      <w:sz w:val="16"/>
      <w:szCs w:val="16"/>
      <w:lang w:eastAsia="ru-RU" w:bidi="ru-RU"/>
    </w:rPr>
  </w:style>
  <w:style w:type="character" w:customStyle="1" w:styleId="213pt">
    <w:name w:val="Основной текст (2) + 13 pt"/>
    <w:basedOn w:val="2"/>
    <w:rsid w:val="003719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1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117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B1170"/>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8B1170"/>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8B1170"/>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8B1170"/>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ConsPlusNormal">
    <w:name w:val="ConsPlusNormal"/>
    <w:rsid w:val="008B11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B1170"/>
    <w:rPr>
      <w:rFonts w:ascii="Tahoma" w:hAnsi="Tahoma" w:cs="Tahoma"/>
      <w:sz w:val="16"/>
      <w:szCs w:val="16"/>
    </w:rPr>
  </w:style>
  <w:style w:type="character" w:customStyle="1" w:styleId="a4">
    <w:name w:val="Текст выноски Знак"/>
    <w:basedOn w:val="a0"/>
    <w:link w:val="a3"/>
    <w:uiPriority w:val="99"/>
    <w:semiHidden/>
    <w:rsid w:val="008B1170"/>
    <w:rPr>
      <w:rFonts w:ascii="Tahoma" w:eastAsia="Arial Unicode MS" w:hAnsi="Tahoma" w:cs="Tahoma"/>
      <w:color w:val="000000"/>
      <w:sz w:val="16"/>
      <w:szCs w:val="16"/>
      <w:lang w:eastAsia="ru-RU" w:bidi="ru-RU"/>
    </w:rPr>
  </w:style>
  <w:style w:type="character" w:customStyle="1" w:styleId="213pt">
    <w:name w:val="Основной текст (2) + 13 pt"/>
    <w:basedOn w:val="2"/>
    <w:rsid w:val="003719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5196</Words>
  <Characters>29619</Characters>
  <Application>Microsoft Office Word</Application>
  <DocSecurity>0</DocSecurity>
  <Lines>246</Lines>
  <Paragraphs>69</Paragraphs>
  <ScaleCrop>false</ScaleCrop>
  <Company>SPecialiST RePack</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2021-07-05T04:15:00Z</dcterms:created>
  <dcterms:modified xsi:type="dcterms:W3CDTF">2021-07-05T07:09:00Z</dcterms:modified>
</cp:coreProperties>
</file>