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6D" w:rsidRPr="007D4D6D" w:rsidRDefault="007D4D6D" w:rsidP="007D4D6D">
      <w:pPr>
        <w:tabs>
          <w:tab w:val="left" w:pos="4280"/>
          <w:tab w:val="center" w:pos="4819"/>
        </w:tabs>
        <w:jc w:val="center"/>
        <w:rPr>
          <w:noProof/>
          <w:sz w:val="16"/>
          <w:szCs w:val="16"/>
        </w:rPr>
      </w:pPr>
      <w:r w:rsidRPr="007D4D6D">
        <w:rPr>
          <w:noProof/>
          <w:sz w:val="16"/>
          <w:szCs w:val="16"/>
        </w:rPr>
        <w:drawing>
          <wp:inline distT="0" distB="0" distL="0" distR="0" wp14:anchorId="09ED85CB" wp14:editId="78326B33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6D" w:rsidRPr="007D4D6D" w:rsidRDefault="007D4D6D" w:rsidP="007D4D6D">
      <w:pPr>
        <w:keepNext/>
        <w:ind w:left="708"/>
        <w:jc w:val="center"/>
        <w:outlineLvl w:val="3"/>
        <w:rPr>
          <w:szCs w:val="28"/>
        </w:rPr>
      </w:pPr>
    </w:p>
    <w:p w:rsidR="007D4D6D" w:rsidRPr="007D4D6D" w:rsidRDefault="007D4D6D" w:rsidP="007D4D6D">
      <w:pPr>
        <w:keepNext/>
        <w:jc w:val="center"/>
        <w:outlineLvl w:val="3"/>
        <w:rPr>
          <w:szCs w:val="28"/>
        </w:rPr>
      </w:pPr>
      <w:r w:rsidRPr="007D4D6D">
        <w:rPr>
          <w:szCs w:val="28"/>
        </w:rPr>
        <w:t>ПРИХОЛМСКИЙ СЕЛЬСКИЙ СОВЕТ ДЕПУТАТОВ</w:t>
      </w:r>
    </w:p>
    <w:p w:rsidR="007D4D6D" w:rsidRPr="007D4D6D" w:rsidRDefault="007D4D6D" w:rsidP="007D4D6D">
      <w:pPr>
        <w:keepNext/>
        <w:jc w:val="center"/>
        <w:outlineLvl w:val="3"/>
        <w:rPr>
          <w:szCs w:val="28"/>
        </w:rPr>
      </w:pPr>
      <w:r w:rsidRPr="007D4D6D">
        <w:rPr>
          <w:szCs w:val="28"/>
        </w:rPr>
        <w:t>МИНУСИНСКОГО РАЙОНА</w:t>
      </w:r>
    </w:p>
    <w:p w:rsidR="007D4D6D" w:rsidRPr="007D4D6D" w:rsidRDefault="007D4D6D" w:rsidP="007D4D6D">
      <w:pPr>
        <w:jc w:val="center"/>
        <w:rPr>
          <w:szCs w:val="28"/>
        </w:rPr>
      </w:pPr>
      <w:r w:rsidRPr="007D4D6D">
        <w:rPr>
          <w:szCs w:val="28"/>
        </w:rPr>
        <w:t>КРАСНОЯРСКОГО КРАЯ</w:t>
      </w:r>
    </w:p>
    <w:p w:rsidR="007D4D6D" w:rsidRPr="007D4D6D" w:rsidRDefault="007D4D6D" w:rsidP="007D4D6D">
      <w:pPr>
        <w:jc w:val="center"/>
        <w:rPr>
          <w:szCs w:val="28"/>
        </w:rPr>
      </w:pPr>
      <w:r w:rsidRPr="007D4D6D">
        <w:rPr>
          <w:szCs w:val="28"/>
        </w:rPr>
        <w:t>РОССИЙСКАЯ ФЕДЕРАЦИЯ</w:t>
      </w:r>
    </w:p>
    <w:p w:rsidR="007D4D6D" w:rsidRPr="007D4D6D" w:rsidRDefault="007D4D6D" w:rsidP="007D4D6D">
      <w:pPr>
        <w:jc w:val="center"/>
        <w:rPr>
          <w:szCs w:val="28"/>
        </w:rPr>
      </w:pPr>
    </w:p>
    <w:p w:rsidR="007D4D6D" w:rsidRPr="007D4D6D" w:rsidRDefault="00300A7A" w:rsidP="007D4D6D">
      <w:pPr>
        <w:keepNext/>
        <w:jc w:val="center"/>
        <w:outlineLvl w:val="4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7D4D6D" w:rsidRPr="007D4D6D" w:rsidRDefault="007D4D6D" w:rsidP="007D4D6D">
      <w:pPr>
        <w:jc w:val="center"/>
        <w:rPr>
          <w:szCs w:val="28"/>
        </w:rPr>
      </w:pPr>
    </w:p>
    <w:p w:rsidR="007D4D6D" w:rsidRPr="007D4D6D" w:rsidRDefault="00300A7A" w:rsidP="007D4D6D">
      <w:pPr>
        <w:jc w:val="center"/>
        <w:rPr>
          <w:szCs w:val="28"/>
        </w:rPr>
      </w:pPr>
      <w:r>
        <w:rPr>
          <w:szCs w:val="28"/>
        </w:rPr>
        <w:t>02.06.</w:t>
      </w:r>
      <w:r w:rsidR="007D4D6D" w:rsidRPr="007D4D6D">
        <w:rPr>
          <w:szCs w:val="28"/>
        </w:rPr>
        <w:t>2021</w:t>
      </w:r>
      <w:r w:rsidR="007D4D6D" w:rsidRPr="007D4D6D">
        <w:rPr>
          <w:szCs w:val="28"/>
        </w:rPr>
        <w:tab/>
      </w:r>
      <w:r w:rsidR="007D4D6D" w:rsidRPr="007D4D6D">
        <w:rPr>
          <w:szCs w:val="28"/>
        </w:rPr>
        <w:tab/>
      </w:r>
      <w:r w:rsidR="007D4D6D" w:rsidRPr="007D4D6D">
        <w:rPr>
          <w:szCs w:val="28"/>
        </w:rPr>
        <w:tab/>
        <w:t xml:space="preserve">           п. Прихолмье             </w:t>
      </w:r>
      <w:r w:rsidR="007D4D6D" w:rsidRPr="007D4D6D">
        <w:rPr>
          <w:szCs w:val="28"/>
        </w:rPr>
        <w:tab/>
        <w:t xml:space="preserve">              № </w:t>
      </w:r>
      <w:r>
        <w:rPr>
          <w:szCs w:val="28"/>
        </w:rPr>
        <w:t>35</w:t>
      </w:r>
      <w:r w:rsidR="007D4D6D" w:rsidRPr="007D4D6D">
        <w:rPr>
          <w:szCs w:val="28"/>
        </w:rPr>
        <w:t>-рс</w:t>
      </w:r>
    </w:p>
    <w:p w:rsidR="00354725" w:rsidRDefault="00354725" w:rsidP="00354725">
      <w:pPr>
        <w:ind w:firstLine="709"/>
        <w:rPr>
          <w:bCs/>
          <w:sz w:val="20"/>
        </w:rPr>
      </w:pPr>
    </w:p>
    <w:p w:rsidR="00DA3A76" w:rsidRDefault="00DA3A76" w:rsidP="00354725">
      <w:pPr>
        <w:ind w:firstLine="709"/>
        <w:rPr>
          <w:bCs/>
          <w:sz w:val="20"/>
        </w:rPr>
      </w:pPr>
    </w:p>
    <w:p w:rsidR="00354725" w:rsidRDefault="00354725" w:rsidP="00354725">
      <w:pPr>
        <w:rPr>
          <w:bCs/>
          <w:color w:val="000000"/>
          <w:szCs w:val="28"/>
        </w:rPr>
      </w:pPr>
      <w:r>
        <w:rPr>
          <w:bCs/>
          <w:szCs w:val="28"/>
        </w:rPr>
        <w:t xml:space="preserve">Об  утверждении Порядка </w:t>
      </w:r>
      <w:r>
        <w:rPr>
          <w:bCs/>
          <w:color w:val="000000"/>
          <w:szCs w:val="28"/>
        </w:rPr>
        <w:t xml:space="preserve">назначения и </w:t>
      </w:r>
    </w:p>
    <w:p w:rsidR="00354725" w:rsidRDefault="00354725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проведения собрания граждан в целях </w:t>
      </w:r>
    </w:p>
    <w:p w:rsidR="00354725" w:rsidRDefault="00354725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рассмотрения и обсуждения вопросов</w:t>
      </w:r>
    </w:p>
    <w:p w:rsidR="00354725" w:rsidRDefault="00354725" w:rsidP="00354725">
      <w:pPr>
        <w:rPr>
          <w:iCs/>
          <w:szCs w:val="28"/>
        </w:rPr>
      </w:pPr>
      <w:r>
        <w:rPr>
          <w:bCs/>
          <w:color w:val="000000"/>
          <w:szCs w:val="28"/>
        </w:rPr>
        <w:t xml:space="preserve">внесения инициативных проектов </w:t>
      </w:r>
    </w:p>
    <w:p w:rsidR="00354725" w:rsidRDefault="00354725" w:rsidP="00354725">
      <w:pPr>
        <w:rPr>
          <w:bCs/>
          <w:szCs w:val="28"/>
        </w:rPr>
      </w:pPr>
      <w:r>
        <w:rPr>
          <w:bCs/>
          <w:szCs w:val="28"/>
        </w:rPr>
        <w:t xml:space="preserve">в </w:t>
      </w:r>
      <w:r w:rsidR="00DA3A76" w:rsidRPr="00DA3A76">
        <w:rPr>
          <w:bCs/>
          <w:szCs w:val="28"/>
        </w:rPr>
        <w:t>Прихолмском сельсовете</w:t>
      </w:r>
    </w:p>
    <w:p w:rsidR="00354725" w:rsidRDefault="00354725" w:rsidP="00354725">
      <w:pPr>
        <w:ind w:firstLine="709"/>
        <w:rPr>
          <w:b/>
          <w:bCs/>
          <w:szCs w:val="28"/>
        </w:rPr>
      </w:pPr>
    </w:p>
    <w:p w:rsidR="00354725" w:rsidRDefault="00354725" w:rsidP="00354725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DA3A76" w:rsidRPr="00DA3A76">
        <w:rPr>
          <w:bCs/>
          <w:szCs w:val="28"/>
        </w:rPr>
        <w:t>Прихолмского сельсовета</w:t>
      </w:r>
      <w:r w:rsidRPr="00DA3A76">
        <w:rPr>
          <w:bCs/>
          <w:szCs w:val="28"/>
        </w:rPr>
        <w:t xml:space="preserve">, </w:t>
      </w:r>
      <w:r w:rsidR="00DA3A76" w:rsidRPr="00DA3A76">
        <w:rPr>
          <w:bCs/>
          <w:szCs w:val="28"/>
        </w:rPr>
        <w:t>Прихолмский сельский Совет депутатов</w:t>
      </w:r>
    </w:p>
    <w:p w:rsidR="00354725" w:rsidRPr="00DA3A76" w:rsidRDefault="00354725" w:rsidP="00354725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A3A76">
        <w:rPr>
          <w:b/>
          <w:szCs w:val="28"/>
        </w:rPr>
        <w:t>РЕШИЛ:</w:t>
      </w:r>
    </w:p>
    <w:p w:rsidR="00354725" w:rsidRDefault="00354725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Cs/>
          <w:szCs w:val="28"/>
        </w:rPr>
        <w:t xml:space="preserve">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b/>
          <w:i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</w:t>
      </w:r>
      <w:r w:rsidR="00DA3A76" w:rsidRPr="00DA3A76">
        <w:rPr>
          <w:bCs/>
          <w:szCs w:val="28"/>
        </w:rPr>
        <w:t>Прихолмском сельсовете</w:t>
      </w:r>
      <w:r w:rsidRPr="00DA3A76">
        <w:rPr>
          <w:bCs/>
          <w:szCs w:val="28"/>
        </w:rPr>
        <w:t>,</w:t>
      </w:r>
      <w:r>
        <w:rPr>
          <w:bCs/>
          <w:szCs w:val="28"/>
        </w:rPr>
        <w:t xml:space="preserve"> согласно Приложению.</w:t>
      </w:r>
    </w:p>
    <w:p w:rsidR="00354725" w:rsidRDefault="00354725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szCs w:val="28"/>
        </w:rPr>
        <w:t xml:space="preserve">2. </w:t>
      </w:r>
      <w:r w:rsidR="00DA3A76" w:rsidRPr="00DA3A76">
        <w:rPr>
          <w:szCs w:val="28"/>
        </w:rPr>
        <w:t>Настоящее решение вступает в силу со дня, следующего за днем его опубликования в официальном печатном издании «Прихолмские вести».</w:t>
      </w:r>
    </w:p>
    <w:p w:rsidR="00354725" w:rsidRDefault="00354725" w:rsidP="00354725">
      <w:pPr>
        <w:rPr>
          <w:bCs/>
          <w:i/>
          <w:szCs w:val="28"/>
        </w:rPr>
      </w:pPr>
    </w:p>
    <w:p w:rsidR="00DA3A76" w:rsidRDefault="00DA3A76" w:rsidP="00354725">
      <w:pPr>
        <w:rPr>
          <w:bCs/>
          <w:i/>
          <w:szCs w:val="28"/>
        </w:rPr>
      </w:pPr>
    </w:p>
    <w:p w:rsidR="00DA3A76" w:rsidRPr="00DA3A76" w:rsidRDefault="00DA3A76" w:rsidP="00DA3A76">
      <w:pPr>
        <w:autoSpaceDE w:val="0"/>
        <w:autoSpaceDN w:val="0"/>
        <w:adjustRightInd w:val="0"/>
        <w:jc w:val="both"/>
        <w:rPr>
          <w:i/>
          <w:szCs w:val="28"/>
        </w:rPr>
      </w:pPr>
      <w:r w:rsidRPr="00DA3A76">
        <w:rPr>
          <w:szCs w:val="28"/>
        </w:rPr>
        <w:t>Председатель сельского Совета депутатов                                Ю.В. Гусева</w:t>
      </w:r>
    </w:p>
    <w:p w:rsidR="00DA3A76" w:rsidRPr="00DA3A76" w:rsidRDefault="00DA3A76" w:rsidP="00DA3A76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DA3A76" w:rsidRPr="00DA3A76" w:rsidRDefault="00DA3A76" w:rsidP="00DA3A76">
      <w:pPr>
        <w:autoSpaceDE w:val="0"/>
        <w:autoSpaceDN w:val="0"/>
        <w:adjustRightInd w:val="0"/>
        <w:jc w:val="both"/>
        <w:rPr>
          <w:szCs w:val="28"/>
        </w:rPr>
      </w:pPr>
      <w:r w:rsidRPr="00DA3A76">
        <w:rPr>
          <w:szCs w:val="28"/>
        </w:rPr>
        <w:t>Глава Прихолмского сельсовета                                                     А.В. Смирнов</w:t>
      </w:r>
    </w:p>
    <w:p w:rsidR="00B65204" w:rsidRPr="00B65204" w:rsidRDefault="00354725" w:rsidP="00B65204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  <w:i/>
          <w:szCs w:val="28"/>
        </w:rPr>
        <w:br w:type="page"/>
      </w:r>
      <w:r w:rsidR="00B65204" w:rsidRPr="00B6520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65204" w:rsidRDefault="00B65204" w:rsidP="00B65204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  <w:r w:rsidRPr="00B65204">
        <w:rPr>
          <w:rFonts w:eastAsia="Calibri"/>
          <w:szCs w:val="28"/>
          <w:lang w:eastAsia="en-US"/>
        </w:rPr>
        <w:t xml:space="preserve">к Решению Прихолмского </w:t>
      </w:r>
    </w:p>
    <w:p w:rsidR="00B65204" w:rsidRPr="00B65204" w:rsidRDefault="00B65204" w:rsidP="00B65204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  <w:r w:rsidRPr="00B65204">
        <w:rPr>
          <w:rFonts w:eastAsia="Calibri"/>
          <w:szCs w:val="28"/>
          <w:lang w:eastAsia="en-US"/>
        </w:rPr>
        <w:t>сельского Совета депутатов</w:t>
      </w:r>
    </w:p>
    <w:p w:rsidR="00B65204" w:rsidRPr="00B65204" w:rsidRDefault="00B65204" w:rsidP="00B65204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  <w:r w:rsidRPr="00B65204">
        <w:rPr>
          <w:rFonts w:eastAsia="Calibri"/>
          <w:szCs w:val="28"/>
          <w:lang w:eastAsia="en-US"/>
        </w:rPr>
        <w:t>от</w:t>
      </w:r>
      <w:r w:rsidR="00300A7A">
        <w:rPr>
          <w:rFonts w:eastAsia="Calibri"/>
          <w:szCs w:val="28"/>
          <w:lang w:eastAsia="en-US"/>
        </w:rPr>
        <w:t xml:space="preserve"> 02.06.2021 </w:t>
      </w:r>
      <w:r w:rsidRPr="00B65204">
        <w:rPr>
          <w:rFonts w:eastAsia="Calibri"/>
          <w:szCs w:val="28"/>
          <w:lang w:eastAsia="en-US"/>
        </w:rPr>
        <w:t>№</w:t>
      </w:r>
      <w:r w:rsidR="00300A7A">
        <w:rPr>
          <w:rFonts w:eastAsia="Calibri"/>
          <w:szCs w:val="28"/>
          <w:lang w:eastAsia="en-US"/>
        </w:rPr>
        <w:t xml:space="preserve"> 35-рс</w:t>
      </w:r>
      <w:bookmarkStart w:id="0" w:name="_GoBack"/>
      <w:bookmarkEnd w:id="0"/>
    </w:p>
    <w:p w:rsidR="00354725" w:rsidRDefault="00354725" w:rsidP="00B65204">
      <w:pPr>
        <w:pStyle w:val="2"/>
        <w:jc w:val="left"/>
        <w:rPr>
          <w:bCs/>
        </w:rPr>
      </w:pPr>
      <w:r>
        <w:tab/>
        <w:t xml:space="preserve"> </w:t>
      </w:r>
    </w:p>
    <w:p w:rsidR="00354725" w:rsidRDefault="00354725" w:rsidP="00354725">
      <w:pPr>
        <w:pStyle w:val="ConsPlusTitle"/>
        <w:spacing w:line="240" w:lineRule="auto"/>
        <w:ind w:firstLine="709"/>
        <w:jc w:val="center"/>
      </w:pPr>
      <w:r>
        <w:t>ПОРЯДОК</w:t>
      </w:r>
    </w:p>
    <w:p w:rsidR="00354725" w:rsidRDefault="00354725" w:rsidP="00354725">
      <w:pPr>
        <w:pStyle w:val="ConsPlusTitle"/>
        <w:spacing w:line="240" w:lineRule="auto"/>
        <w:ind w:firstLine="709"/>
        <w:jc w:val="center"/>
      </w:pPr>
      <w: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354725" w:rsidRDefault="00354725" w:rsidP="00354725">
      <w:pPr>
        <w:pStyle w:val="ConsPlusTitle"/>
        <w:spacing w:line="240" w:lineRule="auto"/>
        <w:ind w:firstLine="709"/>
        <w:jc w:val="center"/>
      </w:pPr>
      <w:r>
        <w:t xml:space="preserve">в </w:t>
      </w:r>
      <w:r w:rsidR="00B65204" w:rsidRPr="00B65204">
        <w:t>ПРИХОЛМСКОМ СЕЛЬСОВЕТЕ</w:t>
      </w:r>
    </w:p>
    <w:p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4725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4725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74FC" w:rsidRPr="00D274FC">
        <w:rPr>
          <w:rFonts w:ascii="Times New Roman" w:hAnsi="Times New Roman" w:cs="Times New Roman"/>
          <w:sz w:val="28"/>
          <w:szCs w:val="28"/>
        </w:rPr>
        <w:t>Прихолмском сельсовете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F4560" w:rsidRPr="008F4560">
        <w:rPr>
          <w:rFonts w:ascii="Times New Roman" w:hAnsi="Times New Roman" w:cs="Times New Roman"/>
          <w:sz w:val="28"/>
          <w:szCs w:val="28"/>
        </w:rPr>
        <w:t>Прихолмском сельсовете</w:t>
      </w:r>
      <w:r w:rsidRPr="008F4560"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354725" w:rsidRPr="008F4560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8F4560" w:rsidRPr="008F4560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8F4560" w:rsidRPr="008F4560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8F4560" w:rsidRPr="008F4560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8F4560"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0C51F5" w:rsidRPr="000C51F5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</w:t>
      </w:r>
      <w:r w:rsidR="000C51F5">
        <w:rPr>
          <w:rFonts w:ascii="Times New Roman" w:hAnsi="Times New Roman" w:cs="Times New Roman"/>
          <w:sz w:val="28"/>
          <w:szCs w:val="28"/>
        </w:rPr>
        <w:t>Прихолмского сельского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C51F5" w:rsidRPr="000C51F5">
        <w:rPr>
          <w:rFonts w:ascii="Times New Roman" w:hAnsi="Times New Roman" w:cs="Times New Roman"/>
          <w:sz w:val="28"/>
          <w:szCs w:val="28"/>
        </w:rPr>
        <w:t>Прихолмский сельсовет</w:t>
      </w:r>
      <w:r w:rsidRPr="000C51F5"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C51F5" w:rsidRPr="000C51F5">
        <w:rPr>
          <w:rFonts w:ascii="Times New Roman" w:hAnsi="Times New Roman" w:cs="Times New Roman"/>
          <w:sz w:val="28"/>
          <w:szCs w:val="28"/>
        </w:rPr>
        <w:t>Прихолмский сельсовет</w:t>
      </w:r>
      <w:r w:rsidRPr="000C51F5">
        <w:rPr>
          <w:rFonts w:ascii="Times New Roman" w:hAnsi="Times New Roman" w:cs="Times New Roman"/>
          <w:sz w:val="28"/>
          <w:szCs w:val="28"/>
        </w:rPr>
        <w:t>.</w:t>
      </w:r>
    </w:p>
    <w:p w:rsidR="00354725" w:rsidRPr="00FA1D33" w:rsidRDefault="000C51F5" w:rsidP="000C51F5">
      <w:pPr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354725" w:rsidRPr="00354725">
        <w:rPr>
          <w:szCs w:val="28"/>
        </w:rPr>
        <w:t xml:space="preserve">1.3. В собрании, конференции имеют право принимать участие жители </w:t>
      </w:r>
      <w:r w:rsidRPr="000C51F5">
        <w:rPr>
          <w:szCs w:val="28"/>
        </w:rPr>
        <w:t>Прихолмского сельсовета</w:t>
      </w:r>
      <w:r w:rsidR="00354725" w:rsidRPr="00354725">
        <w:rPr>
          <w:szCs w:val="28"/>
        </w:rPr>
        <w:t>, достигшие шестнадцатилетнего возраста.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характера занятий, времени проживания в данной местности и других подобных обстоятельств.</w:t>
      </w:r>
    </w:p>
    <w:p w:rsidR="00354725" w:rsidRPr="00A36B79" w:rsidRDefault="00354725" w:rsidP="00A36B79">
      <w:pPr>
        <w:ind w:firstLine="709"/>
        <w:jc w:val="both"/>
        <w:rPr>
          <w:szCs w:val="28"/>
        </w:rPr>
      </w:pPr>
      <w:r>
        <w:rPr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A36B79" w:rsidRPr="00A36B79">
        <w:rPr>
          <w:szCs w:val="28"/>
        </w:rPr>
        <w:t>Прихолмском сельсовете</w:t>
      </w:r>
      <w:r w:rsidRPr="00A36B79">
        <w:rPr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A36B79" w:rsidRPr="00A36B79">
        <w:rPr>
          <w:rFonts w:ascii="Times New Roman" w:hAnsi="Times New Roman" w:cs="Times New Roman"/>
          <w:sz w:val="28"/>
          <w:szCs w:val="28"/>
        </w:rPr>
        <w:t>Прихолмском сельсовете</w:t>
      </w:r>
      <w:r>
        <w:rPr>
          <w:rFonts w:ascii="Times New Roman" w:hAnsi="Times New Roman" w:cs="Times New Roman"/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 населения </w:t>
      </w:r>
      <w:r w:rsidR="00A36B79" w:rsidRPr="00A36B79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A36B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2C608A" w:rsidRPr="002C608A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может выступать инициативная группа жителей численностью не менее </w:t>
      </w:r>
      <w:r w:rsidR="00B975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 w:rsidR="0053780A" w:rsidRPr="0053780A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53780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собрания, конференции граждан оформляется протоколом собрания инициативной группы, выдвинувшей инициативу.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предусмотренную статьей 26 Федеральным законом от 06.10.2003 № 131-ФЗ «Об общих принципах организации местного самоуправления в Российской Федерации».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1E1C2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дней до проведения собрания (конференции) обращение в </w:t>
      </w:r>
      <w:r w:rsidR="0053780A" w:rsidRPr="0053780A">
        <w:rPr>
          <w:rFonts w:ascii="Times New Roman" w:hAnsi="Times New Roman" w:cs="Times New Roman"/>
          <w:sz w:val="28"/>
          <w:szCs w:val="28"/>
        </w:rPr>
        <w:t>Прихолмский сельский Совет депутатов</w:t>
      </w:r>
      <w:r w:rsidRPr="0053780A"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354725" w:rsidRPr="001E1C2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 о назначении собрания, конференции рассматривается на очередном заседании </w:t>
      </w:r>
      <w:r w:rsidR="001E1C23" w:rsidRPr="001E1C23">
        <w:rPr>
          <w:rFonts w:ascii="Times New Roman" w:hAnsi="Times New Roman" w:cs="Times New Roman"/>
          <w:sz w:val="28"/>
          <w:szCs w:val="28"/>
        </w:rPr>
        <w:t>Прихолмского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r w:rsidR="001E1C23" w:rsidRPr="001E1C23">
        <w:rPr>
          <w:rFonts w:ascii="Times New Roman" w:hAnsi="Times New Roman" w:cs="Times New Roman"/>
          <w:sz w:val="28"/>
          <w:szCs w:val="28"/>
        </w:rPr>
        <w:t>Прихолмского сельского Совета депутатов</w:t>
      </w:r>
      <w:r w:rsidRPr="001E1C23"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1E1C23" w:rsidRPr="001E1C23">
        <w:rPr>
          <w:rFonts w:ascii="Times New Roman" w:hAnsi="Times New Roman" w:cs="Times New Roman"/>
          <w:sz w:val="28"/>
          <w:szCs w:val="28"/>
        </w:rPr>
        <w:t>Прихолмский сельский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Собрания, конференции назначаются </w:t>
      </w:r>
      <w:r w:rsidR="001E1C23" w:rsidRPr="001E1C23">
        <w:rPr>
          <w:rFonts w:ascii="Times New Roman" w:hAnsi="Times New Roman" w:cs="Times New Roman"/>
          <w:sz w:val="28"/>
          <w:szCs w:val="28"/>
        </w:rPr>
        <w:t>Прихолмским сельским Советом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проводятся в порядке, установленном настоящим Положением.</w:t>
      </w:r>
    </w:p>
    <w:p w:rsidR="00354725" w:rsidRDefault="00CD7510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7510">
        <w:rPr>
          <w:rFonts w:ascii="Times New Roman" w:hAnsi="Times New Roman" w:cs="Times New Roman"/>
          <w:sz w:val="28"/>
          <w:szCs w:val="28"/>
        </w:rPr>
        <w:t>Прихолмский сельский Совет депутатов</w:t>
      </w:r>
      <w:r w:rsidR="00354725">
        <w:rPr>
          <w:rFonts w:ascii="Times New Roman" w:hAnsi="Times New Roman" w:cs="Times New Roman"/>
          <w:sz w:val="28"/>
          <w:szCs w:val="28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CD7510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354725"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решении </w:t>
      </w:r>
      <w:r w:rsidR="00CD7510">
        <w:rPr>
          <w:rFonts w:ascii="Times New Roman" w:hAnsi="Times New Roman" w:cs="Times New Roman"/>
          <w:sz w:val="28"/>
          <w:szCs w:val="28"/>
        </w:rPr>
        <w:t>Прихолмского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проведения собрания, конференции указываются: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территория </w:t>
      </w:r>
      <w:r w:rsidR="00CD7510" w:rsidRPr="00CD7510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численность населения данной территории </w:t>
      </w:r>
      <w:r w:rsidR="00A13889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Инициатор проведения собрания, конференции не позднее чем через </w:t>
      </w:r>
      <w:r w:rsidR="0062418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31A2" w:rsidRDefault="008F31A2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4. ПОРЯДОК ПРОВЕДЕНИЯ СОБРАНИЯ 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Собрание граждан проводится, если общее число граждан, имеющих право на участ</w:t>
      </w:r>
      <w:r w:rsidR="00C225FB">
        <w:rPr>
          <w:rFonts w:ascii="Times New Roman" w:hAnsi="Times New Roman" w:cs="Times New Roman"/>
          <w:sz w:val="28"/>
          <w:szCs w:val="28"/>
        </w:rPr>
        <w:t>ие в собрании, не превышает 1</w:t>
      </w:r>
      <w:r w:rsidR="002141E5">
        <w:rPr>
          <w:rFonts w:ascii="Times New Roman" w:hAnsi="Times New Roman" w:cs="Times New Roman"/>
          <w:sz w:val="28"/>
          <w:szCs w:val="28"/>
        </w:rPr>
        <w:t>0</w:t>
      </w:r>
      <w:r w:rsidR="00C225FB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1430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дней доводится до сведения органов местного самоуправления </w:t>
      </w:r>
      <w:r w:rsidR="00143014" w:rsidRPr="00143014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ПОЛНОМОЧИЯ СОБРАНИЯ (КОНФЕРЕНЦИИ)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6. ИТОГИ СОБРАНИЙ (КОНФЕРЕНЦИЙ)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адреса домов и номера подъездов, жители которых участвуют в собрании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354725" w:rsidRPr="00143014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143014" w:rsidRPr="00143014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143014"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143014" w:rsidRPr="00143014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 w:rsidRPr="00143014">
        <w:rPr>
          <w:rFonts w:ascii="Times New Roman" w:hAnsi="Times New Roman" w:cs="Times New Roman"/>
          <w:sz w:val="28"/>
          <w:szCs w:val="28"/>
        </w:rPr>
        <w:t>опубликованию (обнародованию).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Pr="00CD461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CD4615" w:rsidRPr="00CD4615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CD4615">
        <w:rPr>
          <w:rFonts w:ascii="Times New Roman" w:hAnsi="Times New Roman" w:cs="Times New Roman"/>
          <w:sz w:val="28"/>
          <w:szCs w:val="28"/>
        </w:rPr>
        <w:t>.</w:t>
      </w:r>
    </w:p>
    <w:sectPr w:rsidR="00354725" w:rsidRPr="00CD4615" w:rsidSect="00FA1D33">
      <w:footerReference w:type="default" r:id="rId9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31" w:rsidRDefault="004B2D31" w:rsidP="00354725">
      <w:r>
        <w:separator/>
      </w:r>
    </w:p>
  </w:endnote>
  <w:endnote w:type="continuationSeparator" w:id="0">
    <w:p w:rsidR="004B2D31" w:rsidRDefault="004B2D31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33" w:rsidRDefault="00FA1D33" w:rsidP="00FA1D33">
    <w:pPr>
      <w:pStyle w:val="a8"/>
    </w:pPr>
  </w:p>
  <w:p w:rsidR="00FA1D33" w:rsidRDefault="00FA1D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31" w:rsidRDefault="004B2D31" w:rsidP="00354725">
      <w:r>
        <w:separator/>
      </w:r>
    </w:p>
  </w:footnote>
  <w:footnote w:type="continuationSeparator" w:id="0">
    <w:p w:rsidR="004B2D31" w:rsidRDefault="004B2D31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47F"/>
    <w:rsid w:val="000C51F5"/>
    <w:rsid w:val="00143014"/>
    <w:rsid w:val="001E1C23"/>
    <w:rsid w:val="002141E5"/>
    <w:rsid w:val="002C608A"/>
    <w:rsid w:val="00300A7A"/>
    <w:rsid w:val="00354725"/>
    <w:rsid w:val="003B547F"/>
    <w:rsid w:val="004B2D31"/>
    <w:rsid w:val="0053780A"/>
    <w:rsid w:val="00624185"/>
    <w:rsid w:val="0073188C"/>
    <w:rsid w:val="007D4D6D"/>
    <w:rsid w:val="008C20FB"/>
    <w:rsid w:val="008F31A2"/>
    <w:rsid w:val="008F4560"/>
    <w:rsid w:val="00A13889"/>
    <w:rsid w:val="00A36B79"/>
    <w:rsid w:val="00B13D71"/>
    <w:rsid w:val="00B65204"/>
    <w:rsid w:val="00B9754C"/>
    <w:rsid w:val="00C02E38"/>
    <w:rsid w:val="00C225FB"/>
    <w:rsid w:val="00CD4615"/>
    <w:rsid w:val="00CD7510"/>
    <w:rsid w:val="00D274FC"/>
    <w:rsid w:val="00DA3A76"/>
    <w:rsid w:val="00EA4A7A"/>
    <w:rsid w:val="00FA1D33"/>
    <w:rsid w:val="00FA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4D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D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Админ</cp:lastModifiedBy>
  <cp:revision>46</cp:revision>
  <dcterms:created xsi:type="dcterms:W3CDTF">2021-03-24T04:29:00Z</dcterms:created>
  <dcterms:modified xsi:type="dcterms:W3CDTF">2021-06-02T03:42:00Z</dcterms:modified>
</cp:coreProperties>
</file>