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B" w:rsidRPr="000966E5" w:rsidRDefault="005B35AB" w:rsidP="005B35AB">
      <w:pPr>
        <w:spacing w:after="0" w:line="240" w:lineRule="auto"/>
        <w:jc w:val="center"/>
        <w:rPr>
          <w:rFonts w:ascii="Times New Roman" w:eastAsia="Times New Roman" w:hAnsi="Times New Roman" w:cs="Times New Roman"/>
          <w:b/>
          <w:sz w:val="28"/>
          <w:szCs w:val="28"/>
          <w:lang w:eastAsia="ru-RU"/>
        </w:rPr>
      </w:pPr>
      <w:r w:rsidRPr="000966E5">
        <w:rPr>
          <w:rFonts w:ascii="Times New Roman" w:eastAsia="Times New Roman" w:hAnsi="Times New Roman" w:cs="Times New Roman"/>
          <w:noProof/>
          <w:sz w:val="16"/>
          <w:szCs w:val="16"/>
          <w:lang w:eastAsia="ru-RU"/>
        </w:rPr>
        <w:drawing>
          <wp:inline distT="0" distB="0" distL="0" distR="0" wp14:anchorId="33F14427" wp14:editId="49D06B67">
            <wp:extent cx="42862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5B35AB" w:rsidRDefault="005B35AB" w:rsidP="005B35AB">
      <w:pPr>
        <w:spacing w:after="0" w:line="240" w:lineRule="auto"/>
        <w:jc w:val="center"/>
        <w:rPr>
          <w:rFonts w:ascii="Times New Roman" w:eastAsia="Times New Roman" w:hAnsi="Times New Roman" w:cs="Times New Roman"/>
          <w:sz w:val="28"/>
          <w:szCs w:val="28"/>
          <w:lang w:eastAsia="ru-RU"/>
        </w:rPr>
      </w:pPr>
    </w:p>
    <w:p w:rsidR="005B35AB" w:rsidRPr="000966E5" w:rsidRDefault="005B35AB" w:rsidP="005B35AB">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АДМИНИСТРАЦИЯ ПРИХОЛМСКОГО  СЕЛЬСОВЕТА</w:t>
      </w:r>
    </w:p>
    <w:p w:rsidR="005B35AB" w:rsidRPr="000966E5" w:rsidRDefault="005B35AB" w:rsidP="005B35AB">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МИНУСИНСКОГО РАЙОНА</w:t>
      </w:r>
    </w:p>
    <w:p w:rsidR="005B35AB" w:rsidRPr="000966E5" w:rsidRDefault="005B35AB" w:rsidP="005B35AB">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КРАСНОЯРСКОГО КРАЯ</w:t>
      </w:r>
    </w:p>
    <w:p w:rsidR="005B35AB" w:rsidRPr="000966E5" w:rsidRDefault="005B35AB" w:rsidP="005B35AB">
      <w:pPr>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sz w:val="28"/>
          <w:szCs w:val="28"/>
          <w:lang w:eastAsia="ru-RU"/>
        </w:rPr>
        <w:t>РОССИЙСКАЯ ФЕДЕРАЦИЯ</w:t>
      </w:r>
    </w:p>
    <w:p w:rsidR="005B35AB" w:rsidRPr="000966E5" w:rsidRDefault="005B35AB" w:rsidP="005B35AB">
      <w:pPr>
        <w:tabs>
          <w:tab w:val="left" w:pos="4280"/>
          <w:tab w:val="center" w:pos="4819"/>
        </w:tabs>
        <w:spacing w:after="0" w:line="240" w:lineRule="auto"/>
        <w:rPr>
          <w:rFonts w:ascii="Times New Roman" w:eastAsia="Times New Roman" w:hAnsi="Times New Roman" w:cs="Times New Roman"/>
          <w:b/>
          <w:sz w:val="28"/>
          <w:szCs w:val="28"/>
          <w:lang w:eastAsia="ru-RU"/>
        </w:rPr>
      </w:pPr>
      <w:r w:rsidRPr="000966E5">
        <w:rPr>
          <w:rFonts w:ascii="Times New Roman" w:eastAsia="Times New Roman" w:hAnsi="Times New Roman" w:cs="Times New Roman"/>
          <w:sz w:val="28"/>
          <w:szCs w:val="28"/>
          <w:lang w:eastAsia="ru-RU"/>
        </w:rPr>
        <w:t xml:space="preserve">        </w:t>
      </w:r>
      <w:r w:rsidRPr="000966E5">
        <w:rPr>
          <w:rFonts w:ascii="Times New Roman" w:eastAsia="Times New Roman" w:hAnsi="Times New Roman" w:cs="Times New Roman"/>
          <w:b/>
          <w:sz w:val="28"/>
          <w:szCs w:val="28"/>
          <w:lang w:eastAsia="ru-RU"/>
        </w:rPr>
        <w:t xml:space="preserve">                                                                   </w:t>
      </w:r>
    </w:p>
    <w:p w:rsidR="005B35AB" w:rsidRPr="000966E5" w:rsidRDefault="005B35AB" w:rsidP="005B35AB">
      <w:pPr>
        <w:tabs>
          <w:tab w:val="left" w:pos="4280"/>
          <w:tab w:val="center" w:pos="4819"/>
        </w:tabs>
        <w:spacing w:after="0" w:line="240" w:lineRule="auto"/>
        <w:jc w:val="center"/>
        <w:rPr>
          <w:rFonts w:ascii="Times New Roman" w:eastAsia="Times New Roman" w:hAnsi="Times New Roman" w:cs="Times New Roman"/>
          <w:sz w:val="28"/>
          <w:szCs w:val="28"/>
          <w:lang w:eastAsia="ru-RU"/>
        </w:rPr>
      </w:pPr>
      <w:r w:rsidRPr="000966E5">
        <w:rPr>
          <w:rFonts w:ascii="Times New Roman" w:eastAsia="Times New Roman" w:hAnsi="Times New Roman" w:cs="Times New Roman"/>
          <w:b/>
          <w:sz w:val="28"/>
          <w:szCs w:val="28"/>
          <w:lang w:eastAsia="ru-RU"/>
        </w:rPr>
        <w:t>ПОСТАНОВЛЕНИЕ</w:t>
      </w:r>
    </w:p>
    <w:p w:rsidR="005B35AB" w:rsidRPr="000966E5" w:rsidRDefault="005B35AB" w:rsidP="005B35AB">
      <w:pPr>
        <w:tabs>
          <w:tab w:val="left" w:pos="4280"/>
          <w:tab w:val="center" w:pos="4819"/>
        </w:tabs>
        <w:spacing w:after="0" w:line="240" w:lineRule="auto"/>
        <w:jc w:val="center"/>
        <w:rPr>
          <w:rFonts w:ascii="Times New Roman" w:eastAsia="Times New Roman" w:hAnsi="Times New Roman" w:cs="Times New Roman"/>
          <w:sz w:val="28"/>
          <w:szCs w:val="24"/>
          <w:lang w:eastAsia="ru-RU"/>
        </w:rPr>
      </w:pPr>
    </w:p>
    <w:p w:rsidR="005B35AB" w:rsidRDefault="005B35AB" w:rsidP="005B35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22.09.</w:t>
      </w:r>
      <w:r w:rsidRPr="000966E5">
        <w:rPr>
          <w:rFonts w:ascii="Times New Roman" w:eastAsia="Times New Roman" w:hAnsi="Times New Roman" w:cs="Times New Roman"/>
          <w:sz w:val="28"/>
          <w:szCs w:val="28"/>
          <w:lang w:eastAsia="ru-RU"/>
        </w:rPr>
        <w:t xml:space="preserve">2015 г.                                  п. Прихолмье                                         № </w:t>
      </w:r>
      <w:r>
        <w:rPr>
          <w:rFonts w:ascii="Times New Roman" w:eastAsia="Times New Roman" w:hAnsi="Times New Roman" w:cs="Times New Roman"/>
          <w:sz w:val="28"/>
          <w:szCs w:val="28"/>
          <w:lang w:eastAsia="ru-RU"/>
        </w:rPr>
        <w:t xml:space="preserve">48 </w:t>
      </w:r>
      <w:r w:rsidRPr="000966E5">
        <w:rPr>
          <w:rFonts w:ascii="Times New Roman" w:eastAsia="Times New Roman" w:hAnsi="Times New Roman" w:cs="Times New Roman"/>
          <w:sz w:val="28"/>
          <w:szCs w:val="28"/>
          <w:lang w:eastAsia="ru-RU"/>
        </w:rPr>
        <w:t xml:space="preserve">- </w:t>
      </w:r>
      <w:proofErr w:type="gramStart"/>
      <w:r w:rsidRPr="000966E5">
        <w:rPr>
          <w:rFonts w:ascii="Times New Roman" w:eastAsia="Times New Roman" w:hAnsi="Times New Roman" w:cs="Times New Roman"/>
          <w:sz w:val="28"/>
          <w:szCs w:val="28"/>
          <w:lang w:eastAsia="ru-RU"/>
        </w:rPr>
        <w:t>п</w:t>
      </w:r>
      <w:proofErr w:type="gramEnd"/>
    </w:p>
    <w:p w:rsidR="005B35AB" w:rsidRDefault="005B35AB" w:rsidP="005B35AB">
      <w:pPr>
        <w:spacing w:after="0" w:line="240" w:lineRule="auto"/>
        <w:jc w:val="both"/>
        <w:rPr>
          <w:rFonts w:ascii="Times New Roman" w:eastAsia="Times New Roman" w:hAnsi="Times New Roman" w:cs="Times New Roman"/>
          <w:sz w:val="28"/>
          <w:szCs w:val="28"/>
          <w:lang w:eastAsia="ru-RU"/>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в собственность земельных участков, находящихся в </w:t>
      </w:r>
      <w:r>
        <w:rPr>
          <w:rFonts w:ascii="Times New Roman" w:hAnsi="Times New Roman" w:cs="Times New Roman"/>
          <w:sz w:val="28"/>
          <w:szCs w:val="28"/>
        </w:rPr>
        <w:t>муниципальной собственности»</w:t>
      </w:r>
    </w:p>
    <w:p w:rsidR="005B35AB" w:rsidRPr="007C27F7" w:rsidRDefault="005B35AB" w:rsidP="005B35AB">
      <w:pPr>
        <w:spacing w:after="0" w:line="240" w:lineRule="auto"/>
        <w:jc w:val="both"/>
        <w:rPr>
          <w:rFonts w:ascii="Times New Roman" w:hAnsi="Times New Roman" w:cs="Times New Roman"/>
          <w:b/>
          <w:sz w:val="28"/>
          <w:szCs w:val="28"/>
        </w:rPr>
      </w:pPr>
      <w:r w:rsidRPr="007C27F7">
        <w:rPr>
          <w:rFonts w:ascii="Times New Roman" w:hAnsi="Times New Roman" w:cs="Times New Roman"/>
          <w:b/>
          <w:sz w:val="28"/>
          <w:szCs w:val="28"/>
        </w:rPr>
        <w:t>(в редакции постановлени</w:t>
      </w:r>
      <w:r w:rsidR="00D13725">
        <w:rPr>
          <w:rFonts w:ascii="Times New Roman" w:hAnsi="Times New Roman" w:cs="Times New Roman"/>
          <w:b/>
          <w:sz w:val="28"/>
          <w:szCs w:val="28"/>
        </w:rPr>
        <w:t>й</w:t>
      </w:r>
      <w:r w:rsidRPr="007C27F7">
        <w:rPr>
          <w:rFonts w:ascii="Times New Roman" w:hAnsi="Times New Roman" w:cs="Times New Roman"/>
          <w:b/>
          <w:sz w:val="28"/>
          <w:szCs w:val="28"/>
        </w:rPr>
        <w:t xml:space="preserve"> № 26-п от 24.05.2016г.</w:t>
      </w:r>
      <w:r>
        <w:rPr>
          <w:rFonts w:ascii="Times New Roman" w:hAnsi="Times New Roman" w:cs="Times New Roman"/>
          <w:b/>
          <w:sz w:val="28"/>
          <w:szCs w:val="28"/>
        </w:rPr>
        <w:t>,</w:t>
      </w:r>
      <w:r w:rsidRPr="003C04AC">
        <w:t xml:space="preserve"> </w:t>
      </w:r>
      <w:r w:rsidRPr="003C04AC">
        <w:rPr>
          <w:rFonts w:ascii="Times New Roman" w:hAnsi="Times New Roman" w:cs="Times New Roman"/>
          <w:b/>
          <w:sz w:val="28"/>
          <w:szCs w:val="28"/>
        </w:rPr>
        <w:t xml:space="preserve">от </w:t>
      </w:r>
      <w:r>
        <w:rPr>
          <w:rFonts w:ascii="Times New Roman" w:hAnsi="Times New Roman" w:cs="Times New Roman"/>
          <w:b/>
          <w:sz w:val="28"/>
          <w:szCs w:val="28"/>
        </w:rPr>
        <w:t>07.09.</w:t>
      </w:r>
      <w:r w:rsidRPr="003C04AC">
        <w:rPr>
          <w:rFonts w:ascii="Times New Roman" w:hAnsi="Times New Roman" w:cs="Times New Roman"/>
          <w:b/>
          <w:sz w:val="28"/>
          <w:szCs w:val="28"/>
        </w:rPr>
        <w:t xml:space="preserve">2018 г. № </w:t>
      </w:r>
      <w:r>
        <w:rPr>
          <w:rFonts w:ascii="Times New Roman" w:hAnsi="Times New Roman" w:cs="Times New Roman"/>
          <w:b/>
          <w:sz w:val="28"/>
          <w:szCs w:val="28"/>
        </w:rPr>
        <w:t>55</w:t>
      </w:r>
      <w:r w:rsidRPr="003C04AC">
        <w:rPr>
          <w:rFonts w:ascii="Times New Roman" w:hAnsi="Times New Roman" w:cs="Times New Roman"/>
          <w:b/>
          <w:sz w:val="28"/>
          <w:szCs w:val="28"/>
        </w:rPr>
        <w:t>-п</w:t>
      </w:r>
      <w:r>
        <w:rPr>
          <w:rFonts w:ascii="Times New Roman" w:hAnsi="Times New Roman" w:cs="Times New Roman"/>
          <w:b/>
          <w:sz w:val="28"/>
          <w:szCs w:val="28"/>
        </w:rPr>
        <w:t>, от 15.02.2019 г. № 15-п</w:t>
      </w:r>
      <w:r w:rsidR="00D13725">
        <w:rPr>
          <w:rFonts w:ascii="Times New Roman" w:hAnsi="Times New Roman" w:cs="Times New Roman"/>
          <w:b/>
          <w:sz w:val="28"/>
          <w:szCs w:val="28"/>
        </w:rPr>
        <w:t>, от 27.12.2021 г. № 77-п</w:t>
      </w:r>
      <w:r w:rsidRPr="007C27F7">
        <w:rPr>
          <w:rFonts w:ascii="Times New Roman" w:hAnsi="Times New Roman" w:cs="Times New Roman"/>
          <w:b/>
          <w:sz w:val="28"/>
          <w:szCs w:val="28"/>
        </w:rPr>
        <w:t>)</w:t>
      </w:r>
    </w:p>
    <w:p w:rsidR="005B35AB" w:rsidRDefault="005B35AB" w:rsidP="005B35AB">
      <w:pPr>
        <w:spacing w:after="0" w:line="240" w:lineRule="auto"/>
        <w:jc w:val="both"/>
        <w:rPr>
          <w:rFonts w:ascii="Times New Roman" w:hAnsi="Times New Roman" w:cs="Times New Roman"/>
          <w:sz w:val="28"/>
          <w:szCs w:val="28"/>
        </w:rPr>
      </w:pPr>
    </w:p>
    <w:p w:rsidR="005B35AB" w:rsidRDefault="005B35AB" w:rsidP="005B35AB">
      <w:pPr>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w:t>
      </w:r>
      <w:r>
        <w:rPr>
          <w:rFonts w:ascii="Times New Roman" w:hAnsi="Times New Roman" w:cs="Times New Roman"/>
          <w:sz w:val="28"/>
          <w:szCs w:val="28"/>
        </w:rPr>
        <w:t>Прихолмского сельсовета</w:t>
      </w:r>
      <w:r w:rsidRPr="00DB2A1A">
        <w:rPr>
          <w:rFonts w:ascii="Times New Roman" w:hAnsi="Times New Roman" w:cs="Times New Roman"/>
          <w:sz w:val="28"/>
          <w:szCs w:val="28"/>
        </w:rPr>
        <w:t xml:space="preserve">, ПОСТАНОВЛЯЮ: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Прихолмского сельсовета Минусинского района Красноярского края </w:t>
      </w:r>
      <w:r w:rsidRPr="00DB2A1A">
        <w:rPr>
          <w:rFonts w:ascii="Times New Roman" w:hAnsi="Times New Roman" w:cs="Times New Roman"/>
          <w:sz w:val="28"/>
          <w:szCs w:val="28"/>
        </w:rPr>
        <w:t>по предоставлению муниципальной услуги «Предоставление в собственность земельных участков, находящихся в муниципальной собственности»</w:t>
      </w:r>
      <w:r>
        <w:rPr>
          <w:rFonts w:ascii="Times New Roman" w:hAnsi="Times New Roman" w:cs="Times New Roman"/>
          <w:sz w:val="28"/>
          <w:szCs w:val="28"/>
        </w:rPr>
        <w:t>, согласно приложению к настоящему постановлению</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Разместить</w:t>
      </w:r>
      <w:proofErr w:type="gramEnd"/>
      <w:r w:rsidRPr="00DB2A1A">
        <w:rPr>
          <w:rFonts w:ascii="Times New Roman" w:hAnsi="Times New Roman" w:cs="Times New Roman"/>
          <w:sz w:val="28"/>
          <w:szCs w:val="28"/>
        </w:rPr>
        <w:t xml:space="preserve"> настоящий регламент в сети Интернет на официальном сайте администрации Минусинского района. </w:t>
      </w:r>
    </w:p>
    <w:p w:rsidR="005B35AB" w:rsidRDefault="005B35AB" w:rsidP="005B35AB">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Контроль за</w:t>
      </w:r>
      <w:proofErr w:type="gramEnd"/>
      <w:r w:rsidRPr="00DB2A1A">
        <w:rPr>
          <w:rFonts w:ascii="Times New Roman" w:hAnsi="Times New Roman" w:cs="Times New Roman"/>
          <w:sz w:val="28"/>
          <w:szCs w:val="28"/>
        </w:rPr>
        <w:t xml:space="preserve"> </w:t>
      </w:r>
      <w:r>
        <w:rPr>
          <w:rFonts w:ascii="Times New Roman" w:hAnsi="Times New Roman" w:cs="Times New Roman"/>
          <w:sz w:val="28"/>
          <w:szCs w:val="28"/>
        </w:rPr>
        <w:t xml:space="preserve">исполнением настоящего </w:t>
      </w:r>
      <w:r w:rsidRPr="00DB2A1A">
        <w:rPr>
          <w:rFonts w:ascii="Times New Roman" w:hAnsi="Times New Roman" w:cs="Times New Roman"/>
          <w:sz w:val="28"/>
          <w:szCs w:val="28"/>
        </w:rPr>
        <w:t xml:space="preserve">постановления </w:t>
      </w:r>
      <w:r>
        <w:rPr>
          <w:rFonts w:ascii="Times New Roman" w:hAnsi="Times New Roman" w:cs="Times New Roman"/>
          <w:sz w:val="28"/>
          <w:szCs w:val="28"/>
        </w:rPr>
        <w:t>оставляю за собой.</w:t>
      </w:r>
    </w:p>
    <w:p w:rsidR="005B35AB" w:rsidRDefault="005B35AB" w:rsidP="005B35AB">
      <w:pPr>
        <w:spacing w:after="0"/>
        <w:ind w:firstLine="709"/>
        <w:jc w:val="both"/>
        <w:rPr>
          <w:rFonts w:ascii="Times New Roman" w:hAnsi="Times New Roman"/>
          <w:sz w:val="28"/>
          <w:szCs w:val="28"/>
        </w:rPr>
      </w:pPr>
      <w:r>
        <w:rPr>
          <w:rFonts w:ascii="Times New Roman" w:hAnsi="Times New Roman" w:cs="Times New Roman"/>
          <w:sz w:val="28"/>
          <w:szCs w:val="28"/>
        </w:rPr>
        <w:t>4</w:t>
      </w:r>
      <w:r w:rsidRPr="00DB2A1A">
        <w:rPr>
          <w:rFonts w:ascii="Times New Roman" w:hAnsi="Times New Roman" w:cs="Times New Roman"/>
          <w:sz w:val="28"/>
          <w:szCs w:val="28"/>
        </w:rPr>
        <w:t xml:space="preserve">. </w:t>
      </w:r>
      <w:r>
        <w:rPr>
          <w:rFonts w:ascii="Times New Roman" w:hAnsi="Times New Roman"/>
          <w:sz w:val="28"/>
          <w:szCs w:val="28"/>
        </w:rPr>
        <w:t xml:space="preserve">Настоящее постановление </w:t>
      </w:r>
      <w:r>
        <w:rPr>
          <w:rFonts w:ascii="Times New Roman" w:hAnsi="Times New Roman"/>
          <w:color w:val="000000"/>
          <w:sz w:val="28"/>
          <w:szCs w:val="28"/>
        </w:rPr>
        <w:t>вступает  в   силу  со  дня   его   официального опубликования в газете «Прихолмские вести»</w:t>
      </w:r>
      <w:r>
        <w:rPr>
          <w:rFonts w:ascii="Times New Roman" w:hAnsi="Times New Roman"/>
          <w:sz w:val="28"/>
          <w:szCs w:val="28"/>
        </w:rPr>
        <w:t>.</w:t>
      </w:r>
    </w:p>
    <w:p w:rsidR="005B35AB" w:rsidRDefault="005B35AB" w:rsidP="005B35AB">
      <w:pPr>
        <w:spacing w:after="0"/>
        <w:ind w:firstLine="709"/>
        <w:jc w:val="both"/>
        <w:rPr>
          <w:rFonts w:ascii="Times New Roman" w:hAnsi="Times New Roman" w:cs="Times New Roman"/>
          <w:sz w:val="28"/>
          <w:szCs w:val="28"/>
        </w:rPr>
      </w:pPr>
    </w:p>
    <w:p w:rsidR="005B35AB" w:rsidRDefault="005B35AB" w:rsidP="00D13725">
      <w:pPr>
        <w:tabs>
          <w:tab w:val="left" w:pos="4253"/>
        </w:tabs>
        <w:spacing w:after="0"/>
        <w:jc w:val="both"/>
        <w:rPr>
          <w:rFonts w:ascii="Times New Roman" w:hAnsi="Times New Roman" w:cs="Times New Roman"/>
          <w:sz w:val="28"/>
          <w:szCs w:val="28"/>
        </w:rPr>
      </w:pPr>
      <w:r w:rsidRPr="00DB2A1A">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DB2A1A">
        <w:rPr>
          <w:rFonts w:ascii="Times New Roman" w:hAnsi="Times New Roman" w:cs="Times New Roman"/>
          <w:sz w:val="28"/>
          <w:szCs w:val="28"/>
        </w:rPr>
        <w:t xml:space="preserve"> </w:t>
      </w:r>
      <w:r>
        <w:rPr>
          <w:rFonts w:ascii="Times New Roman" w:hAnsi="Times New Roman" w:cs="Times New Roman"/>
          <w:sz w:val="28"/>
          <w:szCs w:val="28"/>
        </w:rPr>
        <w:t xml:space="preserve">                                                                                    К.Г. Форсел</w:t>
      </w:r>
      <w:r w:rsidRPr="00DB2A1A">
        <w:rPr>
          <w:rFonts w:ascii="Times New Roman" w:hAnsi="Times New Roman" w:cs="Times New Roman"/>
          <w:sz w:val="28"/>
          <w:szCs w:val="28"/>
        </w:rPr>
        <w:t xml:space="preserve"> </w:t>
      </w:r>
    </w:p>
    <w:p w:rsidR="005B35AB" w:rsidRPr="009F4CDE" w:rsidRDefault="005B35AB" w:rsidP="00D13725">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F4CDE">
        <w:rPr>
          <w:rFonts w:ascii="Times New Roman" w:eastAsia="Times New Roman" w:hAnsi="Times New Roman" w:cs="Times New Roman"/>
          <w:sz w:val="28"/>
          <w:szCs w:val="28"/>
          <w:lang w:eastAsia="ru-RU"/>
        </w:rPr>
        <w:t xml:space="preserve">Приложение к постановлению                                    администрации Прихолмского </w:t>
      </w:r>
    </w:p>
    <w:p w:rsidR="005B35AB" w:rsidRPr="009F4CDE" w:rsidRDefault="005B35AB" w:rsidP="00D13725">
      <w:pPr>
        <w:spacing w:after="0" w:line="240" w:lineRule="auto"/>
        <w:ind w:firstLine="709"/>
        <w:jc w:val="right"/>
        <w:rPr>
          <w:rFonts w:ascii="Times New Roman" w:eastAsia="Times New Roman" w:hAnsi="Times New Roman" w:cs="Times New Roman"/>
          <w:sz w:val="28"/>
          <w:szCs w:val="28"/>
          <w:lang w:eastAsia="ru-RU"/>
        </w:rPr>
      </w:pPr>
      <w:r w:rsidRPr="009F4CDE">
        <w:rPr>
          <w:rFonts w:ascii="Times New Roman" w:eastAsia="Times New Roman" w:hAnsi="Times New Roman" w:cs="Times New Roman"/>
          <w:sz w:val="28"/>
          <w:szCs w:val="28"/>
          <w:lang w:eastAsia="ru-RU"/>
        </w:rPr>
        <w:t xml:space="preserve">                                      сельсовета </w:t>
      </w:r>
    </w:p>
    <w:p w:rsidR="005B35AB" w:rsidRDefault="005B35AB" w:rsidP="00D13725">
      <w:pPr>
        <w:spacing w:after="0" w:line="240" w:lineRule="auto"/>
        <w:ind w:firstLine="709"/>
        <w:jc w:val="right"/>
        <w:rPr>
          <w:rFonts w:ascii="Times New Roman" w:eastAsia="Times New Roman" w:hAnsi="Times New Roman" w:cs="Times New Roman"/>
          <w:sz w:val="28"/>
          <w:szCs w:val="28"/>
          <w:lang w:eastAsia="ru-RU"/>
        </w:rPr>
      </w:pPr>
      <w:r w:rsidRPr="009F4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F4CD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22.09.</w:t>
      </w:r>
      <w:r w:rsidRPr="009F4CDE">
        <w:rPr>
          <w:rFonts w:ascii="Times New Roman" w:eastAsia="Times New Roman" w:hAnsi="Times New Roman" w:cs="Times New Roman"/>
          <w:sz w:val="28"/>
          <w:szCs w:val="28"/>
          <w:lang w:eastAsia="ru-RU"/>
        </w:rPr>
        <w:t>2015</w:t>
      </w:r>
      <w:r w:rsidR="006E6310">
        <w:rPr>
          <w:rFonts w:ascii="Times New Roman" w:eastAsia="Times New Roman" w:hAnsi="Times New Roman" w:cs="Times New Roman"/>
          <w:sz w:val="28"/>
          <w:szCs w:val="28"/>
          <w:lang w:eastAsia="ru-RU"/>
        </w:rPr>
        <w:t xml:space="preserve"> </w:t>
      </w:r>
      <w:r w:rsidRPr="009F4CDE">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48</w:t>
      </w:r>
      <w:r w:rsidR="00D13725">
        <w:rPr>
          <w:rFonts w:ascii="Times New Roman" w:eastAsia="Times New Roman" w:hAnsi="Times New Roman" w:cs="Times New Roman"/>
          <w:sz w:val="28"/>
          <w:szCs w:val="28"/>
          <w:lang w:eastAsia="ru-RU"/>
        </w:rPr>
        <w:t>-</w:t>
      </w:r>
      <w:r w:rsidRPr="009F4CDE">
        <w:rPr>
          <w:rFonts w:ascii="Times New Roman" w:eastAsia="Times New Roman" w:hAnsi="Times New Roman" w:cs="Times New Roman"/>
          <w:sz w:val="28"/>
          <w:szCs w:val="28"/>
          <w:lang w:eastAsia="ru-RU"/>
        </w:rPr>
        <w:t xml:space="preserve">п </w:t>
      </w:r>
    </w:p>
    <w:p w:rsidR="005B35AB" w:rsidRPr="00B914B6" w:rsidRDefault="005B35AB" w:rsidP="00D13725">
      <w:pPr>
        <w:spacing w:after="0" w:line="240" w:lineRule="auto"/>
        <w:ind w:firstLine="709"/>
        <w:jc w:val="right"/>
        <w:rPr>
          <w:rFonts w:ascii="Times New Roman" w:eastAsia="Times New Roman" w:hAnsi="Times New Roman" w:cs="Times New Roman"/>
          <w:sz w:val="28"/>
          <w:szCs w:val="28"/>
          <w:lang w:eastAsia="ru-RU"/>
        </w:rPr>
      </w:pPr>
      <w:r w:rsidRPr="00B914B6">
        <w:rPr>
          <w:rFonts w:ascii="Times New Roman" w:eastAsia="Times New Roman" w:hAnsi="Times New Roman" w:cs="Times New Roman"/>
          <w:sz w:val="28"/>
          <w:szCs w:val="28"/>
          <w:lang w:eastAsia="ru-RU"/>
        </w:rPr>
        <w:t xml:space="preserve">                                                                 </w:t>
      </w:r>
      <w:proofErr w:type="gramStart"/>
      <w:r w:rsidRPr="00B914B6">
        <w:rPr>
          <w:rFonts w:ascii="Times New Roman" w:eastAsia="Times New Roman" w:hAnsi="Times New Roman" w:cs="Times New Roman"/>
          <w:sz w:val="28"/>
          <w:szCs w:val="28"/>
          <w:lang w:eastAsia="ru-RU"/>
        </w:rPr>
        <w:t>(в редакции постановлени</w:t>
      </w:r>
      <w:r w:rsidR="00D13725">
        <w:rPr>
          <w:rFonts w:ascii="Times New Roman" w:eastAsia="Times New Roman" w:hAnsi="Times New Roman" w:cs="Times New Roman"/>
          <w:sz w:val="28"/>
          <w:szCs w:val="28"/>
          <w:lang w:eastAsia="ru-RU"/>
        </w:rPr>
        <w:t>й</w:t>
      </w:r>
      <w:proofErr w:type="gramEnd"/>
    </w:p>
    <w:p w:rsidR="005B35AB" w:rsidRDefault="005B35AB" w:rsidP="00D13725">
      <w:pPr>
        <w:spacing w:after="0" w:line="240" w:lineRule="auto"/>
        <w:ind w:firstLine="709"/>
        <w:jc w:val="right"/>
        <w:rPr>
          <w:rFonts w:ascii="Times New Roman" w:eastAsia="Times New Roman" w:hAnsi="Times New Roman" w:cs="Times New Roman"/>
          <w:sz w:val="28"/>
          <w:szCs w:val="28"/>
          <w:lang w:eastAsia="ru-RU"/>
        </w:rPr>
      </w:pPr>
      <w:r w:rsidRPr="00B914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26</w:t>
      </w:r>
      <w:r w:rsidRPr="00B914B6">
        <w:rPr>
          <w:rFonts w:ascii="Times New Roman" w:eastAsia="Times New Roman" w:hAnsi="Times New Roman" w:cs="Times New Roman"/>
          <w:sz w:val="28"/>
          <w:szCs w:val="28"/>
          <w:lang w:eastAsia="ru-RU"/>
        </w:rPr>
        <w:t>-п от 24.05.2016</w:t>
      </w:r>
      <w:r w:rsidR="006E6310">
        <w:rPr>
          <w:rFonts w:ascii="Times New Roman" w:eastAsia="Times New Roman" w:hAnsi="Times New Roman" w:cs="Times New Roman"/>
          <w:sz w:val="28"/>
          <w:szCs w:val="28"/>
          <w:lang w:eastAsia="ru-RU"/>
        </w:rPr>
        <w:t xml:space="preserve"> </w:t>
      </w:r>
      <w:r w:rsidRPr="00B914B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p>
    <w:p w:rsidR="00D13725" w:rsidRDefault="005B35AB" w:rsidP="00D13725">
      <w:pPr>
        <w:spacing w:after="0" w:line="240" w:lineRule="auto"/>
        <w:ind w:firstLine="709"/>
        <w:jc w:val="right"/>
        <w:rPr>
          <w:rFonts w:ascii="Times New Roman" w:eastAsia="Times New Roman" w:hAnsi="Times New Roman" w:cs="Times New Roman"/>
          <w:sz w:val="28"/>
          <w:szCs w:val="28"/>
          <w:lang w:eastAsia="ru-RU"/>
        </w:rPr>
      </w:pPr>
      <w:r w:rsidRPr="003C04A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07.09.</w:t>
      </w:r>
      <w:r w:rsidRPr="003C04AC">
        <w:rPr>
          <w:rFonts w:ascii="Times New Roman" w:eastAsia="Times New Roman" w:hAnsi="Times New Roman" w:cs="Times New Roman"/>
          <w:sz w:val="28"/>
          <w:szCs w:val="28"/>
          <w:lang w:eastAsia="ru-RU"/>
        </w:rPr>
        <w:t xml:space="preserve">2018 г. № </w:t>
      </w:r>
      <w:r>
        <w:rPr>
          <w:rFonts w:ascii="Times New Roman" w:eastAsia="Times New Roman" w:hAnsi="Times New Roman" w:cs="Times New Roman"/>
          <w:sz w:val="28"/>
          <w:szCs w:val="28"/>
          <w:lang w:eastAsia="ru-RU"/>
        </w:rPr>
        <w:t>55</w:t>
      </w:r>
      <w:r w:rsidRPr="003C04A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от 15.02.2019 г. № 15-п</w:t>
      </w:r>
      <w:r w:rsidR="00D13725">
        <w:rPr>
          <w:rFonts w:ascii="Times New Roman" w:eastAsia="Times New Roman" w:hAnsi="Times New Roman" w:cs="Times New Roman"/>
          <w:sz w:val="28"/>
          <w:szCs w:val="28"/>
          <w:lang w:eastAsia="ru-RU"/>
        </w:rPr>
        <w:t>,</w:t>
      </w:r>
    </w:p>
    <w:p w:rsidR="005B35AB" w:rsidRPr="00B914B6" w:rsidRDefault="00D13725" w:rsidP="00D13725">
      <w:pPr>
        <w:spacing w:after="0" w:line="240" w:lineRule="auto"/>
        <w:ind w:firstLine="709"/>
        <w:jc w:val="right"/>
        <w:rPr>
          <w:rFonts w:ascii="Times New Roman" w:eastAsia="Times New Roman" w:hAnsi="Times New Roman" w:cs="Times New Roman"/>
          <w:sz w:val="28"/>
          <w:szCs w:val="28"/>
          <w:lang w:eastAsia="ru-RU"/>
        </w:rPr>
      </w:pPr>
      <w:r w:rsidRPr="00D13725">
        <w:rPr>
          <w:rFonts w:ascii="Times New Roman" w:eastAsia="Times New Roman" w:hAnsi="Times New Roman" w:cs="Times New Roman"/>
          <w:sz w:val="28"/>
          <w:szCs w:val="28"/>
          <w:lang w:eastAsia="ru-RU"/>
        </w:rPr>
        <w:t>от 27.12.2021 г. № 77-п</w:t>
      </w:r>
      <w:r w:rsidR="005B35AB" w:rsidRPr="00B914B6">
        <w:rPr>
          <w:rFonts w:ascii="Times New Roman" w:eastAsia="Times New Roman" w:hAnsi="Times New Roman" w:cs="Times New Roman"/>
          <w:sz w:val="28"/>
          <w:szCs w:val="28"/>
          <w:lang w:eastAsia="ru-RU"/>
        </w:rPr>
        <w:t>)</w:t>
      </w:r>
    </w:p>
    <w:p w:rsidR="005B35AB" w:rsidRDefault="005B35AB" w:rsidP="005B35AB">
      <w:pPr>
        <w:spacing w:after="0"/>
        <w:ind w:firstLine="709"/>
        <w:jc w:val="both"/>
        <w:rPr>
          <w:rFonts w:ascii="Times New Roman" w:hAnsi="Times New Roman" w:cs="Times New Roman"/>
          <w:sz w:val="28"/>
          <w:szCs w:val="28"/>
        </w:rPr>
      </w:pPr>
    </w:p>
    <w:p w:rsidR="005B35AB" w:rsidRDefault="005B35AB" w:rsidP="005B35AB">
      <w:pPr>
        <w:spacing w:after="0"/>
        <w:ind w:firstLine="709"/>
        <w:jc w:val="center"/>
        <w:rPr>
          <w:rFonts w:ascii="Times New Roman" w:hAnsi="Times New Roman" w:cs="Times New Roman"/>
          <w:b/>
          <w:sz w:val="28"/>
          <w:szCs w:val="28"/>
        </w:rPr>
      </w:pPr>
      <w:r w:rsidRPr="00E27A27">
        <w:rPr>
          <w:rFonts w:ascii="Times New Roman" w:hAnsi="Times New Roman" w:cs="Times New Roman"/>
          <w:b/>
          <w:sz w:val="28"/>
          <w:szCs w:val="28"/>
        </w:rPr>
        <w:t xml:space="preserve">Административный регламент </w:t>
      </w:r>
    </w:p>
    <w:p w:rsidR="005B35AB" w:rsidRPr="00E27A27" w:rsidRDefault="005B35AB" w:rsidP="005B35AB">
      <w:pPr>
        <w:spacing w:after="0"/>
        <w:ind w:firstLine="709"/>
        <w:jc w:val="center"/>
        <w:rPr>
          <w:rFonts w:ascii="Times New Roman" w:hAnsi="Times New Roman" w:cs="Times New Roman"/>
          <w:b/>
          <w:sz w:val="28"/>
          <w:szCs w:val="28"/>
        </w:rPr>
      </w:pPr>
      <w:r w:rsidRPr="00E27A27">
        <w:rPr>
          <w:rFonts w:ascii="Times New Roman" w:hAnsi="Times New Roman" w:cs="Times New Roman"/>
          <w:b/>
          <w:sz w:val="28"/>
          <w:szCs w:val="28"/>
        </w:rPr>
        <w:t>Прихолмского сельсовета Минусинского района Красноярского края по предоставлению муниципальной услуги «Предоставление в собственность земельных участков, находящихся в муниципальной собственности»</w:t>
      </w:r>
    </w:p>
    <w:p w:rsidR="005B35AB" w:rsidRPr="00E27A27" w:rsidRDefault="005B35AB" w:rsidP="005B35AB">
      <w:pPr>
        <w:spacing w:after="0"/>
        <w:ind w:firstLine="709"/>
        <w:jc w:val="center"/>
        <w:rPr>
          <w:rFonts w:ascii="Times New Roman" w:hAnsi="Times New Roman" w:cs="Times New Roman"/>
          <w:b/>
          <w:sz w:val="28"/>
          <w:szCs w:val="28"/>
        </w:rPr>
      </w:pPr>
    </w:p>
    <w:p w:rsidR="005B35AB" w:rsidRPr="00E27A27" w:rsidRDefault="005B35AB" w:rsidP="005B35AB">
      <w:pPr>
        <w:spacing w:after="0"/>
        <w:ind w:firstLine="709"/>
        <w:jc w:val="center"/>
        <w:rPr>
          <w:rFonts w:ascii="Times New Roman" w:hAnsi="Times New Roman" w:cs="Times New Roman"/>
          <w:b/>
          <w:sz w:val="28"/>
          <w:szCs w:val="28"/>
        </w:rPr>
      </w:pPr>
      <w:r w:rsidRPr="00E27A27">
        <w:rPr>
          <w:rFonts w:ascii="Times New Roman" w:hAnsi="Times New Roman" w:cs="Times New Roman"/>
          <w:b/>
          <w:sz w:val="28"/>
          <w:szCs w:val="28"/>
        </w:rPr>
        <w:t>1. Общие положения</w:t>
      </w:r>
      <w:r>
        <w:rPr>
          <w:rFonts w:ascii="Times New Roman" w:hAnsi="Times New Roman" w:cs="Times New Roman"/>
          <w:b/>
          <w:sz w:val="28"/>
          <w:szCs w:val="28"/>
        </w:rPr>
        <w:t>.</w:t>
      </w:r>
    </w:p>
    <w:p w:rsidR="005B35AB" w:rsidRDefault="005B35AB" w:rsidP="005B35AB">
      <w:pPr>
        <w:spacing w:after="0"/>
        <w:ind w:firstLine="709"/>
        <w:jc w:val="both"/>
        <w:rPr>
          <w:rFonts w:ascii="Times New Roman" w:hAnsi="Times New Roman" w:cs="Times New Roman"/>
          <w:sz w:val="28"/>
          <w:szCs w:val="28"/>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1.1. Наименование муниципальной услуги: предоставление в собственность земельных участков, находящихся в муниципальной собственности.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1.2. Муниципальная услуга в соответствии с административным регламентом предоставляется </w:t>
      </w:r>
      <w:r>
        <w:rPr>
          <w:rFonts w:ascii="Times New Roman" w:hAnsi="Times New Roman" w:cs="Times New Roman"/>
          <w:sz w:val="28"/>
          <w:szCs w:val="28"/>
        </w:rPr>
        <w:t>администрацией Прихолмского сельсовета</w:t>
      </w:r>
      <w:r w:rsidRPr="00DB2A1A">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DB2A1A">
        <w:rPr>
          <w:rFonts w:ascii="Times New Roman" w:hAnsi="Times New Roman" w:cs="Times New Roman"/>
          <w:sz w:val="28"/>
          <w:szCs w:val="28"/>
        </w:rPr>
        <w:t>).</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1.3. Предоставление муниципальной услуги осуществляется в соответствии </w:t>
      </w:r>
      <w:proofErr w:type="gramStart"/>
      <w:r w:rsidRPr="00DB2A1A">
        <w:rPr>
          <w:rFonts w:ascii="Times New Roman" w:hAnsi="Times New Roman" w:cs="Times New Roman"/>
          <w:sz w:val="28"/>
          <w:szCs w:val="28"/>
        </w:rPr>
        <w:t>с</w:t>
      </w:r>
      <w:proofErr w:type="gramEnd"/>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Конституцией Российской Федерации (Российская газета, 1993, 25 декабря);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Земельным кодексом Российской Федерации (Собрание законодательства Российской Федерации, 2001, № 44. ст. 4147);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Гражданским кодексом Российской Федерации (часть первая)</w:t>
      </w:r>
      <w:r>
        <w:rPr>
          <w:rFonts w:ascii="Times New Roman" w:hAnsi="Times New Roman" w:cs="Times New Roman"/>
          <w:sz w:val="28"/>
          <w:szCs w:val="28"/>
        </w:rPr>
        <w:t>,</w:t>
      </w:r>
      <w:r w:rsidRPr="00DB2A1A">
        <w:rPr>
          <w:rFonts w:ascii="Times New Roman" w:hAnsi="Times New Roman" w:cs="Times New Roman"/>
          <w:sz w:val="28"/>
          <w:szCs w:val="28"/>
        </w:rPr>
        <w:t xml:space="preserve"> (Собрание законодательства Российской Федерации, 1994, № 32, ст. 3301);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Гражданским кодексом Российской Федерации (часть вторая)</w:t>
      </w:r>
      <w:r>
        <w:rPr>
          <w:rFonts w:ascii="Times New Roman" w:hAnsi="Times New Roman" w:cs="Times New Roman"/>
          <w:sz w:val="28"/>
          <w:szCs w:val="28"/>
        </w:rPr>
        <w:t>,</w:t>
      </w:r>
      <w:r w:rsidRPr="00DB2A1A">
        <w:rPr>
          <w:rFonts w:ascii="Times New Roman" w:hAnsi="Times New Roman" w:cs="Times New Roman"/>
          <w:sz w:val="28"/>
          <w:szCs w:val="28"/>
        </w:rPr>
        <w:t xml:space="preserve"> (Собрание законодательства Российской Федерации, 1996, № 5, ст. 410);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Федеральным законом от 24.07.2002 № 101-ФЗ «Об обороте земель сельскохозяйственного назначения» (Российская газета, 2002, 27 июля, № 137);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приказом Минэкономразвития России от 12.01.2015 N1 "Об утверждении перечня документов, подтверждающих право заявителя на приобретение </w:t>
      </w:r>
      <w:r w:rsidRPr="00DB2A1A">
        <w:rPr>
          <w:rFonts w:ascii="Times New Roman" w:hAnsi="Times New Roman" w:cs="Times New Roman"/>
          <w:sz w:val="28"/>
          <w:szCs w:val="28"/>
        </w:rPr>
        <w:lastRenderedPageBreak/>
        <w:t xml:space="preserve">земельного участка без проведения торгов" (Зарегистрировано в Минюсте России 27.02.2015 N 36258);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Уставом </w:t>
      </w:r>
      <w:r>
        <w:rPr>
          <w:rFonts w:ascii="Times New Roman" w:hAnsi="Times New Roman" w:cs="Times New Roman"/>
          <w:sz w:val="28"/>
          <w:szCs w:val="28"/>
        </w:rPr>
        <w:t>Прихолмского сельсовета;</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государственной или муниципальной собственности (далее – земельные участки).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1.4. Круг заявителей.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В качестве заявителей могут выступать физические лица, юридические лица, (далее заявитель):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1.5. Результатом предоставления муниципальной услуги является: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направление проекта договора купли-продажи земельного участка для подписания заявителю;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принятие решения о проведении торгов для предоставления земельного участка в собственность;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предоставление земельного участка в собственность бесплатно;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направление уведомления об отказе в предоставлении земельного участка в собственность в соответствии со ст. 39.16. Земельного кодекса РФ. </w:t>
      </w:r>
    </w:p>
    <w:p w:rsidR="005B35AB" w:rsidRDefault="005B35AB" w:rsidP="005B35AB">
      <w:pPr>
        <w:spacing w:after="0"/>
        <w:ind w:firstLine="709"/>
        <w:jc w:val="both"/>
        <w:rPr>
          <w:rFonts w:ascii="Times New Roman" w:hAnsi="Times New Roman" w:cs="Times New Roman"/>
          <w:sz w:val="28"/>
          <w:szCs w:val="28"/>
        </w:rPr>
      </w:pPr>
    </w:p>
    <w:p w:rsidR="005B35AB" w:rsidRDefault="005B35AB" w:rsidP="005B35AB">
      <w:pPr>
        <w:spacing w:after="0"/>
        <w:ind w:firstLine="709"/>
        <w:jc w:val="center"/>
        <w:rPr>
          <w:rFonts w:ascii="Times New Roman" w:hAnsi="Times New Roman" w:cs="Times New Roman"/>
          <w:b/>
          <w:sz w:val="28"/>
          <w:szCs w:val="28"/>
        </w:rPr>
      </w:pPr>
      <w:r w:rsidRPr="0073031D">
        <w:rPr>
          <w:rFonts w:ascii="Times New Roman" w:hAnsi="Times New Roman" w:cs="Times New Roman"/>
          <w:b/>
          <w:sz w:val="28"/>
          <w:szCs w:val="28"/>
        </w:rPr>
        <w:t>2. Стандарт предоставления муниципальной услуги</w:t>
      </w:r>
      <w:r>
        <w:rPr>
          <w:rFonts w:ascii="Times New Roman" w:hAnsi="Times New Roman" w:cs="Times New Roman"/>
          <w:b/>
          <w:sz w:val="28"/>
          <w:szCs w:val="28"/>
        </w:rPr>
        <w:t>.</w:t>
      </w:r>
    </w:p>
    <w:p w:rsidR="005B35AB" w:rsidRPr="0073031D" w:rsidRDefault="005B35AB" w:rsidP="005B35AB">
      <w:pPr>
        <w:spacing w:after="0"/>
        <w:ind w:firstLine="709"/>
        <w:jc w:val="center"/>
        <w:rPr>
          <w:rFonts w:ascii="Times New Roman" w:hAnsi="Times New Roman" w:cs="Times New Roman"/>
          <w:b/>
          <w:sz w:val="28"/>
          <w:szCs w:val="28"/>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2.1. Порядок информирования о правилах предоставления муниципальной услуги.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2.1.1. Информация о муниципальной услуге предоставляется непосредственно в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lastRenderedPageBreak/>
        <w:t xml:space="preserve">Место нахождения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Красноярский край, </w:t>
      </w:r>
      <w:r>
        <w:rPr>
          <w:rFonts w:ascii="Times New Roman" w:hAnsi="Times New Roman" w:cs="Times New Roman"/>
          <w:sz w:val="28"/>
          <w:szCs w:val="28"/>
        </w:rPr>
        <w:t>Минусинский район</w:t>
      </w:r>
      <w:r w:rsidRPr="00DB2A1A">
        <w:rPr>
          <w:rFonts w:ascii="Times New Roman" w:hAnsi="Times New Roman" w:cs="Times New Roman"/>
          <w:sz w:val="28"/>
          <w:szCs w:val="28"/>
        </w:rPr>
        <w:t xml:space="preserve">, </w:t>
      </w:r>
      <w:r>
        <w:rPr>
          <w:rFonts w:ascii="Times New Roman" w:hAnsi="Times New Roman" w:cs="Times New Roman"/>
          <w:sz w:val="28"/>
          <w:szCs w:val="28"/>
        </w:rPr>
        <w:t xml:space="preserve">п. Прихолмье, </w:t>
      </w:r>
      <w:r w:rsidRPr="00DB2A1A">
        <w:rPr>
          <w:rFonts w:ascii="Times New Roman" w:hAnsi="Times New Roman" w:cs="Times New Roman"/>
          <w:sz w:val="28"/>
          <w:szCs w:val="28"/>
        </w:rPr>
        <w:t xml:space="preserve">ул. </w:t>
      </w:r>
      <w:proofErr w:type="gramStart"/>
      <w:r>
        <w:rPr>
          <w:rFonts w:ascii="Times New Roman" w:hAnsi="Times New Roman" w:cs="Times New Roman"/>
          <w:sz w:val="28"/>
          <w:szCs w:val="28"/>
        </w:rPr>
        <w:t>Зеленая</w:t>
      </w:r>
      <w:proofErr w:type="gramEnd"/>
      <w:r w:rsidRPr="00DB2A1A">
        <w:rPr>
          <w:rFonts w:ascii="Times New Roman" w:hAnsi="Times New Roman" w:cs="Times New Roman"/>
          <w:sz w:val="28"/>
          <w:szCs w:val="28"/>
        </w:rPr>
        <w:t xml:space="preserve">, </w:t>
      </w:r>
      <w:r>
        <w:rPr>
          <w:rFonts w:ascii="Times New Roman" w:hAnsi="Times New Roman" w:cs="Times New Roman"/>
          <w:sz w:val="28"/>
          <w:szCs w:val="28"/>
        </w:rPr>
        <w:t>31</w:t>
      </w:r>
      <w:r w:rsidRPr="00DB2A1A">
        <w:rPr>
          <w:rFonts w:ascii="Times New Roman" w:hAnsi="Times New Roman" w:cs="Times New Roman"/>
          <w:sz w:val="28"/>
          <w:szCs w:val="28"/>
        </w:rPr>
        <w:t>, 6626</w:t>
      </w:r>
      <w:r>
        <w:rPr>
          <w:rFonts w:ascii="Times New Roman" w:hAnsi="Times New Roman" w:cs="Times New Roman"/>
          <w:sz w:val="28"/>
          <w:szCs w:val="28"/>
        </w:rPr>
        <w:t>36</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Режим работы </w:t>
      </w:r>
      <w:r>
        <w:rPr>
          <w:rFonts w:ascii="Times New Roman" w:hAnsi="Times New Roman" w:cs="Times New Roman"/>
          <w:sz w:val="28"/>
          <w:szCs w:val="28"/>
        </w:rPr>
        <w:t>Администрации</w:t>
      </w:r>
      <w:r w:rsidRPr="00DB2A1A">
        <w:rPr>
          <w:rFonts w:ascii="Times New Roman" w:hAnsi="Times New Roman" w:cs="Times New Roman"/>
          <w:sz w:val="28"/>
          <w:szCs w:val="28"/>
        </w:rPr>
        <w:t>: ежедневно с понедельника по пятницу с 8.00 до 1</w:t>
      </w:r>
      <w:r>
        <w:rPr>
          <w:rFonts w:ascii="Times New Roman" w:hAnsi="Times New Roman" w:cs="Times New Roman"/>
          <w:sz w:val="28"/>
          <w:szCs w:val="28"/>
        </w:rPr>
        <w:t>6</w:t>
      </w:r>
      <w:r w:rsidRPr="00DB2A1A">
        <w:rPr>
          <w:rFonts w:ascii="Times New Roman" w:hAnsi="Times New Roman" w:cs="Times New Roman"/>
          <w:sz w:val="28"/>
          <w:szCs w:val="28"/>
        </w:rPr>
        <w:t>.00</w:t>
      </w:r>
      <w:r>
        <w:rPr>
          <w:rFonts w:ascii="Times New Roman" w:hAnsi="Times New Roman" w:cs="Times New Roman"/>
          <w:sz w:val="28"/>
          <w:szCs w:val="28"/>
        </w:rPr>
        <w:t xml:space="preserve"> часов</w:t>
      </w:r>
      <w:r w:rsidRPr="00DB2A1A">
        <w:rPr>
          <w:rFonts w:ascii="Times New Roman" w:hAnsi="Times New Roman" w:cs="Times New Roman"/>
          <w:sz w:val="28"/>
          <w:szCs w:val="28"/>
        </w:rPr>
        <w:t>, (перерыв на обед с 12.00 до 13.00</w:t>
      </w:r>
      <w:r>
        <w:rPr>
          <w:rFonts w:ascii="Times New Roman" w:hAnsi="Times New Roman" w:cs="Times New Roman"/>
          <w:sz w:val="28"/>
          <w:szCs w:val="28"/>
        </w:rPr>
        <w:t xml:space="preserve"> часов</w:t>
      </w:r>
      <w:r w:rsidRPr="00DB2A1A">
        <w:rPr>
          <w:rFonts w:ascii="Times New Roman" w:hAnsi="Times New Roman" w:cs="Times New Roman"/>
          <w:sz w:val="28"/>
          <w:szCs w:val="28"/>
        </w:rPr>
        <w:t xml:space="preserve">), выходные дни - суббота, воскресенье.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Телефон </w:t>
      </w:r>
      <w:r>
        <w:rPr>
          <w:rFonts w:ascii="Times New Roman" w:hAnsi="Times New Roman" w:cs="Times New Roman"/>
          <w:sz w:val="28"/>
          <w:szCs w:val="28"/>
        </w:rPr>
        <w:t>главы Администрации</w:t>
      </w:r>
      <w:r w:rsidRPr="00DB2A1A">
        <w:rPr>
          <w:rFonts w:ascii="Times New Roman" w:hAnsi="Times New Roman" w:cs="Times New Roman"/>
          <w:sz w:val="28"/>
          <w:szCs w:val="28"/>
        </w:rPr>
        <w:t xml:space="preserve">: 8 (39132) </w:t>
      </w:r>
      <w:r>
        <w:rPr>
          <w:rFonts w:ascii="Times New Roman" w:hAnsi="Times New Roman" w:cs="Times New Roman"/>
          <w:sz w:val="28"/>
          <w:szCs w:val="28"/>
        </w:rPr>
        <w:t>76-4-57</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Телефон специалистов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8(39132) </w:t>
      </w:r>
      <w:r>
        <w:rPr>
          <w:rFonts w:ascii="Times New Roman" w:hAnsi="Times New Roman" w:cs="Times New Roman"/>
          <w:sz w:val="28"/>
          <w:szCs w:val="28"/>
        </w:rPr>
        <w:t>76-4-63, 8 (39132) 76-4-51</w:t>
      </w:r>
      <w:r w:rsidRPr="00DB2A1A">
        <w:rPr>
          <w:rFonts w:ascii="Times New Roman" w:hAnsi="Times New Roman" w:cs="Times New Roman"/>
          <w:sz w:val="28"/>
          <w:szCs w:val="28"/>
        </w:rPr>
        <w:t xml:space="preserve">, факс </w:t>
      </w:r>
      <w:r>
        <w:rPr>
          <w:rFonts w:ascii="Times New Roman" w:hAnsi="Times New Roman" w:cs="Times New Roman"/>
          <w:sz w:val="28"/>
          <w:szCs w:val="28"/>
        </w:rPr>
        <w:t>76-4-57</w:t>
      </w:r>
      <w:r w:rsidRPr="00DB2A1A">
        <w:rPr>
          <w:rFonts w:ascii="Times New Roman" w:hAnsi="Times New Roman" w:cs="Times New Roman"/>
          <w:sz w:val="28"/>
          <w:szCs w:val="28"/>
        </w:rPr>
        <w:t xml:space="preserve">. </w:t>
      </w:r>
    </w:p>
    <w:p w:rsidR="005B35AB" w:rsidRPr="005D331B" w:rsidRDefault="005B35AB" w:rsidP="005B35AB">
      <w:pPr>
        <w:spacing w:after="0"/>
        <w:ind w:firstLine="709"/>
        <w:jc w:val="both"/>
        <w:rPr>
          <w:rFonts w:ascii="Times New Roman" w:hAnsi="Times New Roman" w:cs="Times New Roman"/>
          <w:sz w:val="28"/>
          <w:szCs w:val="28"/>
          <w:lang w:val="en-US"/>
        </w:rPr>
      </w:pPr>
      <w:r w:rsidRPr="005D331B">
        <w:rPr>
          <w:rFonts w:ascii="Times New Roman" w:hAnsi="Times New Roman" w:cs="Times New Roman"/>
          <w:sz w:val="28"/>
          <w:szCs w:val="28"/>
          <w:lang w:val="en-US"/>
        </w:rPr>
        <w:t xml:space="preserve">E-mail: </w:t>
      </w:r>
      <w:r>
        <w:rPr>
          <w:rFonts w:ascii="Times New Roman" w:hAnsi="Times New Roman" w:cs="Times New Roman"/>
          <w:sz w:val="28"/>
          <w:szCs w:val="28"/>
          <w:lang w:val="en-US"/>
        </w:rPr>
        <w:t>priholm</w:t>
      </w:r>
      <w:r w:rsidRPr="005D331B">
        <w:rPr>
          <w:rFonts w:ascii="Times New Roman" w:hAnsi="Times New Roman" w:cs="Times New Roman"/>
          <w:sz w:val="28"/>
          <w:szCs w:val="28"/>
          <w:lang w:val="en-US"/>
        </w:rPr>
        <w:t>@</w:t>
      </w:r>
      <w:r>
        <w:rPr>
          <w:rFonts w:ascii="Times New Roman" w:hAnsi="Times New Roman" w:cs="Times New Roman"/>
          <w:sz w:val="28"/>
          <w:szCs w:val="28"/>
          <w:lang w:val="en-US"/>
        </w:rPr>
        <w:t>yandex</w:t>
      </w:r>
      <w:r w:rsidRPr="005D331B">
        <w:rPr>
          <w:rFonts w:ascii="Times New Roman" w:hAnsi="Times New Roman" w:cs="Times New Roman"/>
          <w:sz w:val="28"/>
          <w:szCs w:val="28"/>
          <w:lang w:val="en-US"/>
        </w:rPr>
        <w:t>.</w:t>
      </w:r>
      <w:r>
        <w:rPr>
          <w:rFonts w:ascii="Times New Roman" w:hAnsi="Times New Roman" w:cs="Times New Roman"/>
          <w:sz w:val="28"/>
          <w:szCs w:val="28"/>
          <w:lang w:val="en-US"/>
        </w:rPr>
        <w:t>ru</w:t>
      </w:r>
      <w:r w:rsidRPr="005D331B">
        <w:rPr>
          <w:rFonts w:ascii="Times New Roman" w:hAnsi="Times New Roman" w:cs="Times New Roman"/>
          <w:sz w:val="28"/>
          <w:szCs w:val="28"/>
          <w:lang w:val="en-US"/>
        </w:rPr>
        <w:t xml:space="preserve">. </w:t>
      </w:r>
    </w:p>
    <w:p w:rsidR="005B35AB" w:rsidRDefault="005B35AB" w:rsidP="005B35AB">
      <w:pPr>
        <w:spacing w:after="0"/>
        <w:ind w:firstLine="709"/>
        <w:jc w:val="both"/>
        <w:rPr>
          <w:rFonts w:ascii="Times New Roman" w:eastAsia="Times New Roman" w:hAnsi="Times New Roman" w:cs="Times New Roman"/>
          <w:sz w:val="28"/>
          <w:szCs w:val="28"/>
          <w:lang w:eastAsia="ru-RU"/>
        </w:rPr>
      </w:pPr>
      <w:r w:rsidRPr="008A0DFC">
        <w:rPr>
          <w:rFonts w:ascii="Times New Roman" w:eastAsia="Times New Roman" w:hAnsi="Times New Roman" w:cs="Times New Roman"/>
          <w:sz w:val="28"/>
          <w:szCs w:val="28"/>
          <w:lang w:eastAsia="ru-RU"/>
        </w:rPr>
        <w:t xml:space="preserve">Сведения о местонахождении, контактных телефонах (телефонах для справок), </w:t>
      </w:r>
      <w:r w:rsidR="00C97ADF" w:rsidRPr="00C97ADF">
        <w:rPr>
          <w:rFonts w:ascii="Times New Roman" w:eastAsia="Times New Roman" w:hAnsi="Times New Roman" w:cs="Times New Roman"/>
          <w:sz w:val="28"/>
          <w:szCs w:val="28"/>
          <w:lang w:eastAsia="ru-RU"/>
        </w:rPr>
        <w:t>размещены на официальном сайте администрации Прихолмского сельсовета по адресу: http://прихолмье.рф/ в разделе «Контакты»</w:t>
      </w:r>
      <w:r w:rsidRPr="008A0DFC">
        <w:rPr>
          <w:rFonts w:ascii="Times New Roman" w:eastAsia="Times New Roman" w:hAnsi="Times New Roman" w:cs="Times New Roman"/>
          <w:sz w:val="28"/>
          <w:szCs w:val="28"/>
          <w:shd w:val="clear" w:color="auto" w:fill="FFFFFF"/>
          <w:lang w:eastAsia="ru-RU"/>
        </w:rPr>
        <w:t>, на информационном стенде Администрации</w:t>
      </w:r>
      <w:r w:rsidRPr="008A0DFC">
        <w:rPr>
          <w:rFonts w:ascii="Times New Roman" w:eastAsia="Times New Roman" w:hAnsi="Times New Roman" w:cs="Times New Roman"/>
          <w:sz w:val="28"/>
          <w:szCs w:val="28"/>
          <w:lang w:eastAsia="ru-RU"/>
        </w:rPr>
        <w:t xml:space="preserve">. </w:t>
      </w:r>
      <w:r w:rsidR="007830EA">
        <w:rPr>
          <w:rFonts w:ascii="Times New Roman" w:eastAsia="Times New Roman" w:hAnsi="Times New Roman" w:cs="Times New Roman"/>
          <w:sz w:val="28"/>
          <w:szCs w:val="28"/>
          <w:lang w:eastAsia="ru-RU"/>
        </w:rPr>
        <w:t xml:space="preserve"> </w:t>
      </w:r>
      <w:bookmarkStart w:id="0" w:name="_GoBack"/>
      <w:bookmarkEnd w:id="0"/>
    </w:p>
    <w:p w:rsidR="005B35AB" w:rsidRPr="008A0DFC" w:rsidRDefault="005B35AB" w:rsidP="005B35AB">
      <w:pPr>
        <w:spacing w:after="0" w:line="240" w:lineRule="auto"/>
        <w:ind w:right="49" w:firstLine="709"/>
        <w:jc w:val="both"/>
        <w:rPr>
          <w:rFonts w:ascii="Times New Roman" w:eastAsia="Times New Roman" w:hAnsi="Times New Roman" w:cs="Times New Roman"/>
          <w:sz w:val="28"/>
          <w:szCs w:val="28"/>
          <w:lang w:eastAsia="ru-RU"/>
        </w:rPr>
      </w:pPr>
      <w:r w:rsidRPr="004A325D">
        <w:rPr>
          <w:rFonts w:ascii="Times New Roman" w:eastAsia="Times New Roman" w:hAnsi="Times New Roman" w:cs="Times New Roman"/>
          <w:sz w:val="28"/>
          <w:szCs w:val="28"/>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2.1.2. Консультации по муниципальной услуге предоставляются муниципальными служащими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(далее – специалисты):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при личном обращении (устные обращения);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по телефону;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по письменным обращениям;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по электронной почте.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Прием специалистом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для получения консультаций производится без предварительной записи.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При ответах на телефонные звонки и устные обращения специалисты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с учетом времени подготовки ответа заявителю в срок, не превышающий 30 рабочих дней с момента получения обращения.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Консультации предоставляются по следующим вопросам: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по перечню документов, необходимых для предоставления земельных участков в собственность;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lastRenderedPageBreak/>
        <w:t xml:space="preserve">- по комплектности (достаточности) представленных документов и предъявляемым к ним требованиям;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по источнику получения необходимых документов (орган, организация).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2.2. Требования к документам, представляемым для предоставления муниципальной услуги</w:t>
      </w:r>
      <w:r>
        <w:rPr>
          <w:rFonts w:ascii="Times New Roman" w:hAnsi="Times New Roman" w:cs="Times New Roman"/>
          <w:sz w:val="28"/>
          <w:szCs w:val="28"/>
        </w:rPr>
        <w:t>.</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2.2.1. Перечень документов, прилагаемых к заявлению о приобретении в собственность земельного участка, на котором расположены здания, сооружения, принадлежащие заявителю: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r>
        <w:rPr>
          <w:rFonts w:ascii="Times New Roman" w:hAnsi="Times New Roman" w:cs="Times New Roman"/>
          <w:sz w:val="28"/>
          <w:szCs w:val="28"/>
        </w:rPr>
        <w:t>;</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копии учредительных документов юридического лица, если с заявлением обращается юридическое лицо; </w:t>
      </w:r>
    </w:p>
    <w:p w:rsidR="005B35AB" w:rsidRDefault="005B35AB" w:rsidP="005B35AB">
      <w:pPr>
        <w:spacing w:after="0"/>
        <w:ind w:firstLine="709"/>
        <w:jc w:val="both"/>
        <w:rPr>
          <w:rFonts w:ascii="Times New Roman" w:hAnsi="Times New Roman" w:cs="Times New Roman"/>
          <w:sz w:val="28"/>
          <w:szCs w:val="28"/>
        </w:rPr>
      </w:pPr>
      <w:r w:rsidRPr="00E9521B">
        <w:rPr>
          <w:rFonts w:ascii="Times New Roman" w:eastAsia="Calibri" w:hAnsi="Times New Roman" w:cs="Times New Roman"/>
          <w:sz w:val="28"/>
          <w:szCs w:val="28"/>
        </w:rPr>
        <w:t xml:space="preserve">- правоустанавливающие документы на объекты недвижимости, права на которые не зарегистрированы </w:t>
      </w:r>
      <w:r w:rsidRPr="00EE7E5E">
        <w:rPr>
          <w:rFonts w:ascii="Times New Roman" w:eastAsia="Calibri" w:hAnsi="Times New Roman" w:cs="Times New Roman"/>
          <w:sz w:val="28"/>
          <w:szCs w:val="28"/>
        </w:rPr>
        <w:t>в Едином государственном реестре недвижимости</w:t>
      </w:r>
      <w:r>
        <w:rPr>
          <w:rFonts w:ascii="Times New Roman" w:eastAsia="Calibri" w:hAnsi="Times New Roman" w:cs="Times New Roman"/>
          <w:sz w:val="28"/>
          <w:szCs w:val="28"/>
        </w:rPr>
        <w:t>.</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2.2.2. Перечень документов, прилагаемых к заявлению о приобретении в собственность земельного участка для целей, не связанных со строительством:</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r>
        <w:rPr>
          <w:rFonts w:ascii="Times New Roman" w:hAnsi="Times New Roman" w:cs="Times New Roman"/>
          <w:sz w:val="28"/>
          <w:szCs w:val="28"/>
        </w:rPr>
        <w:t>;</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копии учредительных документов юридического лица, если с заявлением обращается юридическое лицо.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2.2.3. Перечень документов, прилагаемых к заявлению о приобретении в собственность земельного участка для строительства: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копия документа, удостоверяющего права (полномочия) представителя, если с заявлением обращается представитель заявителя (заявителей)</w:t>
      </w:r>
      <w:r>
        <w:rPr>
          <w:rFonts w:ascii="Times New Roman" w:hAnsi="Times New Roman" w:cs="Times New Roman"/>
          <w:sz w:val="28"/>
          <w:szCs w:val="28"/>
        </w:rPr>
        <w:t>;</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копии учредительных документов юридического лица, если с заявлением обращается юридическое лицо.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Заявление о предоставлении муниципальной услуги составляется заявителем в произвольной форме с обязательным указанием цели </w:t>
      </w:r>
      <w:r w:rsidRPr="00DB2A1A">
        <w:rPr>
          <w:rFonts w:ascii="Times New Roman" w:hAnsi="Times New Roman" w:cs="Times New Roman"/>
          <w:sz w:val="28"/>
          <w:szCs w:val="28"/>
        </w:rPr>
        <w:lastRenderedPageBreak/>
        <w:t xml:space="preserve">использования земельного участка, кадастрового номера земельного участка, испрашиваемого права на земельный участок.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Заявление может быть выполнено от руки или напечатано посредством электронных печатающих устройств.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Заявление о предоставлении муниципальной услуги формируется в единственном экземпляре-подлиннике и подписывается заявителем.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Документы представляются в одном экземпляре, в подлиннике или в заверенной заявителем копии.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B35AB" w:rsidRDefault="005B35AB" w:rsidP="005B35AB">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w:t>
      </w:r>
      <w:r w:rsidRPr="00DB2A1A">
        <w:rPr>
          <w:rFonts w:ascii="Times New Roman" w:hAnsi="Times New Roman" w:cs="Times New Roman"/>
          <w:sz w:val="28"/>
          <w:szCs w:val="28"/>
        </w:rPr>
        <w:t>екст</w:t>
      </w:r>
      <w:r>
        <w:rPr>
          <w:rFonts w:ascii="Times New Roman" w:hAnsi="Times New Roman" w:cs="Times New Roman"/>
          <w:sz w:val="28"/>
          <w:szCs w:val="28"/>
        </w:rPr>
        <w:t>ах</w:t>
      </w:r>
      <w:r w:rsidRPr="00DB2A1A">
        <w:rPr>
          <w:rFonts w:ascii="Times New Roman" w:hAnsi="Times New Roman" w:cs="Times New Roman"/>
          <w:sz w:val="28"/>
          <w:szCs w:val="28"/>
        </w:rPr>
        <w:t xml:space="preserve">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Документы должны соответствовать требованиям законодательства, действовавшего на момент издания документа, формы и содержания документа.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B35AB" w:rsidRDefault="005B35AB" w:rsidP="005B35AB">
      <w:pPr>
        <w:spacing w:after="0"/>
        <w:ind w:firstLine="709"/>
        <w:jc w:val="both"/>
        <w:rPr>
          <w:rFonts w:ascii="Times New Roman" w:hAnsi="Times New Roman" w:cs="Times New Roman"/>
          <w:sz w:val="28"/>
          <w:szCs w:val="28"/>
        </w:rPr>
      </w:pPr>
      <w:proofErr w:type="gramStart"/>
      <w:r w:rsidRPr="00DB2A1A">
        <w:rPr>
          <w:rFonts w:ascii="Times New Roman" w:hAnsi="Times New Roman" w:cs="Times New Roman"/>
          <w:sz w:val="28"/>
          <w:szCs w:val="28"/>
        </w:rPr>
        <w:t>Интернет-обращения</w:t>
      </w:r>
      <w:proofErr w:type="gramEnd"/>
      <w:r w:rsidRPr="00DB2A1A">
        <w:rPr>
          <w:rFonts w:ascii="Times New Roman" w:hAnsi="Times New Roman" w:cs="Times New Roman"/>
          <w:sz w:val="28"/>
          <w:szCs w:val="28"/>
        </w:rPr>
        <w:t xml:space="preserve"> должны содержать следующие реквизиты: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наименование организации или должностного лица, которому они адресованы;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изложение существа обращения;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фамилия, имя, отчество заявителя;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почтовый адрес места жительства;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электронный адрес;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 дата отправления письма.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3438">
        <w:rPr>
          <w:rFonts w:ascii="Times New Roman" w:eastAsia="Times New Roman" w:hAnsi="Times New Roman" w:cs="Times New Roman"/>
          <w:sz w:val="28"/>
          <w:szCs w:val="28"/>
          <w:lang w:eastAsia="ru-RU"/>
        </w:rPr>
        <w:t xml:space="preserve">3. Исчерпывающий перечень оснований для отказа в приеме документов.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sidRPr="00A93438">
        <w:rPr>
          <w:rFonts w:ascii="Times New Roman" w:eastAsia="Times New Roman" w:hAnsi="Times New Roman" w:cs="Times New Roman"/>
          <w:sz w:val="28"/>
          <w:szCs w:val="28"/>
          <w:lang w:eastAsia="ru-RU"/>
        </w:rPr>
        <w:t xml:space="preserve">Основаниями для отказа в приеме документов являются: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sidRPr="00A93438">
        <w:rPr>
          <w:rFonts w:ascii="Times New Roman" w:eastAsia="Times New Roman" w:hAnsi="Times New Roman" w:cs="Times New Roman"/>
          <w:sz w:val="28"/>
          <w:szCs w:val="28"/>
          <w:lang w:eastAsia="ru-RU"/>
        </w:rPr>
        <w:t xml:space="preserve">- отсутствие хотя бы одного из документов, указанных в пункте </w:t>
      </w:r>
      <w:r>
        <w:rPr>
          <w:rFonts w:ascii="Times New Roman" w:eastAsia="Times New Roman" w:hAnsi="Times New Roman" w:cs="Times New Roman"/>
          <w:sz w:val="28"/>
          <w:szCs w:val="28"/>
          <w:lang w:eastAsia="ru-RU"/>
        </w:rPr>
        <w:t xml:space="preserve">2.2.1., </w:t>
      </w:r>
      <w:r w:rsidRPr="00A9343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A934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A934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2.2.3.</w:t>
      </w:r>
      <w:r w:rsidRPr="00A93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а</w:t>
      </w:r>
      <w:r w:rsidRPr="00A93438">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sz w:val="28"/>
          <w:szCs w:val="28"/>
          <w:lang w:eastAsia="ru-RU"/>
        </w:rPr>
        <w:t>, а также не соблюдение требований, предъявляемых к документам,</w:t>
      </w:r>
      <w:r w:rsidRPr="00A93438">
        <w:rPr>
          <w:rFonts w:ascii="Times New Roman" w:hAnsi="Times New Roman" w:cs="Times New Roman"/>
          <w:sz w:val="28"/>
          <w:szCs w:val="28"/>
        </w:rPr>
        <w:t xml:space="preserve"> </w:t>
      </w:r>
      <w:r w:rsidRPr="00DB2A1A">
        <w:rPr>
          <w:rFonts w:ascii="Times New Roman" w:hAnsi="Times New Roman" w:cs="Times New Roman"/>
          <w:sz w:val="28"/>
          <w:szCs w:val="28"/>
        </w:rPr>
        <w:t xml:space="preserve">представляемым для </w:t>
      </w:r>
      <w:r w:rsidRPr="00DB2A1A">
        <w:rPr>
          <w:rFonts w:ascii="Times New Roman" w:hAnsi="Times New Roman" w:cs="Times New Roman"/>
          <w:sz w:val="28"/>
          <w:szCs w:val="28"/>
        </w:rPr>
        <w:lastRenderedPageBreak/>
        <w:t>предоставления муниципальной услуги</w:t>
      </w:r>
      <w:r>
        <w:rPr>
          <w:rFonts w:ascii="Times New Roman" w:hAnsi="Times New Roman" w:cs="Times New Roman"/>
          <w:sz w:val="28"/>
          <w:szCs w:val="28"/>
        </w:rPr>
        <w:t>, указанных в пункте 2.2. настоящего административного регламента</w:t>
      </w:r>
      <w:r w:rsidRPr="00A93438">
        <w:rPr>
          <w:rFonts w:ascii="Times New Roman" w:eastAsia="Times New Roman" w:hAnsi="Times New Roman" w:cs="Times New Roman"/>
          <w:sz w:val="28"/>
          <w:szCs w:val="28"/>
          <w:lang w:eastAsia="ru-RU"/>
        </w:rPr>
        <w:t xml:space="preserve">;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sidRPr="00A93438">
        <w:rPr>
          <w:rFonts w:ascii="Times New Roman" w:eastAsia="Times New Roman" w:hAnsi="Times New Roman" w:cs="Times New Roman"/>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w:t>
      </w:r>
      <w:r>
        <w:rPr>
          <w:rFonts w:ascii="Times New Roman" w:eastAsia="Times New Roman" w:hAnsi="Times New Roman" w:cs="Times New Roman"/>
          <w:sz w:val="28"/>
          <w:szCs w:val="28"/>
          <w:lang w:eastAsia="ru-RU"/>
        </w:rPr>
        <w:t xml:space="preserve"> подчисток, зачеркнутых слов,</w:t>
      </w:r>
      <w:r w:rsidRPr="00A93438">
        <w:rPr>
          <w:rFonts w:ascii="Times New Roman" w:eastAsia="Times New Roman" w:hAnsi="Times New Roman" w:cs="Times New Roman"/>
          <w:sz w:val="28"/>
          <w:szCs w:val="28"/>
          <w:lang w:eastAsia="ru-RU"/>
        </w:rPr>
        <w:t xml:space="preserve"> неоговоренных приписок и исправлений</w:t>
      </w:r>
      <w:r>
        <w:rPr>
          <w:rFonts w:ascii="Times New Roman" w:eastAsia="Times New Roman" w:hAnsi="Times New Roman" w:cs="Times New Roman"/>
          <w:sz w:val="28"/>
          <w:szCs w:val="28"/>
          <w:lang w:eastAsia="ru-RU"/>
        </w:rPr>
        <w:t>, если текст документа написан неразборчиво, без указания фамилии, имени, отчества физического лица, адреса его регистрации</w:t>
      </w:r>
      <w:r w:rsidRPr="00A93438">
        <w:rPr>
          <w:rFonts w:ascii="Times New Roman" w:eastAsia="Times New Roman" w:hAnsi="Times New Roman" w:cs="Times New Roman"/>
          <w:sz w:val="28"/>
          <w:szCs w:val="28"/>
          <w:lang w:eastAsia="ru-RU"/>
        </w:rPr>
        <w:t xml:space="preserve">;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sidRPr="00A93438">
        <w:rPr>
          <w:rFonts w:ascii="Times New Roman" w:eastAsia="Times New Roman" w:hAnsi="Times New Roman" w:cs="Times New Roman"/>
          <w:sz w:val="28"/>
          <w:szCs w:val="28"/>
          <w:lang w:eastAsia="ru-RU"/>
        </w:rPr>
        <w:t xml:space="preserve">- обращение за получением муниципальной услуги </w:t>
      </w:r>
      <w:r>
        <w:rPr>
          <w:rFonts w:ascii="Times New Roman" w:eastAsia="Times New Roman" w:hAnsi="Times New Roman" w:cs="Times New Roman"/>
          <w:sz w:val="28"/>
          <w:szCs w:val="28"/>
          <w:lang w:eastAsia="ru-RU"/>
        </w:rPr>
        <w:t>гражданина, который в соответствии с настоящим административным регламентом не может быть получателем муниципальной услуги</w:t>
      </w:r>
      <w:r w:rsidRPr="00A93438">
        <w:rPr>
          <w:rFonts w:ascii="Times New Roman" w:eastAsia="Times New Roman" w:hAnsi="Times New Roman" w:cs="Times New Roman"/>
          <w:sz w:val="28"/>
          <w:szCs w:val="28"/>
          <w:lang w:eastAsia="ru-RU"/>
        </w:rPr>
        <w:t xml:space="preserve">. </w:t>
      </w:r>
    </w:p>
    <w:p w:rsidR="005B35AB" w:rsidRPr="00A93438" w:rsidRDefault="005B35AB" w:rsidP="005B35AB">
      <w:pPr>
        <w:spacing w:after="0" w:line="240" w:lineRule="auto"/>
        <w:ind w:firstLine="709"/>
        <w:jc w:val="both"/>
        <w:rPr>
          <w:rFonts w:ascii="Times New Roman" w:eastAsia="Times New Roman" w:hAnsi="Times New Roman" w:cs="Times New Roman"/>
          <w:sz w:val="28"/>
          <w:szCs w:val="28"/>
          <w:lang w:eastAsia="ru-RU"/>
        </w:rPr>
      </w:pPr>
      <w:r w:rsidRPr="00A93438">
        <w:rPr>
          <w:rFonts w:ascii="Times New Roman" w:eastAsia="Times New Roman" w:hAnsi="Times New Roman" w:cs="Times New Roman"/>
          <w:sz w:val="28"/>
          <w:szCs w:val="28"/>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5B35AB" w:rsidRDefault="005B35AB" w:rsidP="005B35AB">
      <w:pPr>
        <w:spacing w:after="0"/>
        <w:ind w:firstLine="709"/>
        <w:jc w:val="both"/>
        <w:rPr>
          <w:rFonts w:ascii="Times New Roman" w:hAnsi="Times New Roman" w:cs="Times New Roman"/>
          <w:sz w:val="28"/>
          <w:szCs w:val="28"/>
        </w:rPr>
      </w:pPr>
      <w:r w:rsidRPr="00C50AEB">
        <w:rPr>
          <w:rFonts w:ascii="Times New Roman" w:hAnsi="Times New Roman" w:cs="Times New Roman"/>
          <w:sz w:val="28"/>
          <w:szCs w:val="28"/>
        </w:rPr>
        <w:t>2.</w:t>
      </w:r>
      <w:r>
        <w:rPr>
          <w:rFonts w:ascii="Times New Roman" w:hAnsi="Times New Roman" w:cs="Times New Roman"/>
          <w:sz w:val="28"/>
          <w:szCs w:val="28"/>
        </w:rPr>
        <w:t>4</w:t>
      </w:r>
      <w:r w:rsidRPr="00C50AEB">
        <w:rPr>
          <w:rFonts w:ascii="Times New Roman" w:hAnsi="Times New Roman" w:cs="Times New Roman"/>
          <w:sz w:val="28"/>
          <w:szCs w:val="28"/>
        </w:rPr>
        <w:t xml:space="preserve">. Предоставление муниципальной услуги осуществляется без взимания платы. </w:t>
      </w:r>
    </w:p>
    <w:p w:rsidR="00FE7251" w:rsidRPr="0024353A" w:rsidRDefault="00FE7251" w:rsidP="00FE7251">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8"/>
          <w:szCs w:val="28"/>
          <w:lang w:eastAsia="ru-RU"/>
        </w:rPr>
        <w:t xml:space="preserve">  </w:t>
      </w:r>
      <w:r w:rsidRPr="0024353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24353A">
        <w:rPr>
          <w:rFonts w:ascii="Times New Roman" w:eastAsia="Times New Roman" w:hAnsi="Times New Roman" w:cs="Times New Roman"/>
          <w:sz w:val="28"/>
          <w:szCs w:val="28"/>
          <w:lang w:eastAsia="ru-RU"/>
        </w:rPr>
        <w:t>. Администрация Прихолмского сельсовета, предоставляющая муниципальную услугу, не вправе требовать от заявителя:</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proofErr w:type="gramStart"/>
      <w:r w:rsidRPr="0024353A">
        <w:rPr>
          <w:rFonts w:ascii="Times New Roman" w:eastAsia="Times New Roman" w:hAnsi="Times New Roman" w:cs="Times New Roman"/>
          <w:sz w:val="28"/>
          <w:szCs w:val="28"/>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24353A">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7251" w:rsidRPr="0024353A" w:rsidRDefault="00FE7251" w:rsidP="00FE7251">
      <w:pPr>
        <w:spacing w:after="0" w:line="240" w:lineRule="auto"/>
        <w:ind w:firstLine="540"/>
        <w:jc w:val="both"/>
        <w:rPr>
          <w:rFonts w:ascii="Verdana" w:eastAsia="Times New Roman" w:hAnsi="Verdana" w:cs="Times New Roman"/>
          <w:sz w:val="21"/>
          <w:szCs w:val="21"/>
          <w:lang w:eastAsia="ru-RU"/>
        </w:rPr>
      </w:pPr>
      <w:proofErr w:type="gramStart"/>
      <w:r w:rsidRPr="0024353A">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24353A">
        <w:rPr>
          <w:rFonts w:ascii="Times New Roman" w:eastAsia="Times New Roman" w:hAnsi="Times New Roman" w:cs="Times New Roman"/>
          <w:sz w:val="28"/>
          <w:szCs w:val="28"/>
          <w:lang w:eastAsia="ru-RU"/>
        </w:rPr>
        <w:t xml:space="preserve"> услуг»;</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251" w:rsidRPr="0024353A" w:rsidRDefault="00FE7251" w:rsidP="00FE7251">
      <w:pPr>
        <w:spacing w:after="0" w:line="240" w:lineRule="auto"/>
        <w:ind w:firstLine="540"/>
        <w:jc w:val="both"/>
        <w:rPr>
          <w:rFonts w:ascii="Verdana" w:eastAsia="Times New Roman" w:hAnsi="Verdana" w:cs="Times New Roman"/>
          <w:sz w:val="28"/>
          <w:szCs w:val="28"/>
          <w:lang w:eastAsia="ru-RU"/>
        </w:rPr>
      </w:pPr>
      <w:r w:rsidRPr="0024353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35AB" w:rsidRDefault="00FE7251" w:rsidP="00FE7251">
      <w:pPr>
        <w:spacing w:after="0"/>
        <w:ind w:firstLine="709"/>
        <w:jc w:val="both"/>
        <w:rPr>
          <w:rFonts w:ascii="Times New Roman" w:eastAsia="Times New Roman" w:hAnsi="Times New Roman" w:cs="Times New Roman"/>
          <w:sz w:val="28"/>
          <w:szCs w:val="28"/>
          <w:lang w:eastAsia="ru-RU"/>
        </w:rPr>
      </w:pPr>
      <w:proofErr w:type="gramStart"/>
      <w:r w:rsidRPr="0024353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24353A">
        <w:rPr>
          <w:rFonts w:ascii="Times New Roman" w:eastAsia="Times New Roman" w:hAnsi="Times New Roman" w:cs="Times New Roman"/>
          <w:sz w:val="28"/>
          <w:szCs w:val="28"/>
          <w:lang w:eastAsia="ru-RU"/>
        </w:rPr>
        <w:t xml:space="preserve"> муниципальной услуги, уведомляется заявитель, а также приносятся извин</w:t>
      </w:r>
      <w:r w:rsidR="00971457">
        <w:rPr>
          <w:rFonts w:ascii="Times New Roman" w:eastAsia="Times New Roman" w:hAnsi="Times New Roman" w:cs="Times New Roman"/>
          <w:sz w:val="28"/>
          <w:szCs w:val="28"/>
          <w:lang w:eastAsia="ru-RU"/>
        </w:rPr>
        <w:t>ения за доставленные неудобства;</w:t>
      </w:r>
    </w:p>
    <w:p w:rsidR="00971457" w:rsidRDefault="00971457" w:rsidP="00FE7251">
      <w:pPr>
        <w:spacing w:after="0"/>
        <w:ind w:firstLine="709"/>
        <w:jc w:val="both"/>
        <w:rPr>
          <w:rFonts w:ascii="Times New Roman" w:eastAsia="Times New Roman" w:hAnsi="Times New Roman" w:cs="Times New Roman"/>
          <w:sz w:val="28"/>
          <w:szCs w:val="28"/>
          <w:lang w:eastAsia="ru-RU"/>
        </w:rPr>
      </w:pPr>
      <w:proofErr w:type="gramStart"/>
      <w:r w:rsidRPr="00971457">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B44BB" w:rsidRPr="00EB44BB" w:rsidRDefault="00EB44BB" w:rsidP="00EB44BB">
      <w:pPr>
        <w:spacing w:after="0"/>
        <w:ind w:firstLine="709"/>
        <w:jc w:val="both"/>
        <w:rPr>
          <w:rFonts w:ascii="Times New Roman" w:eastAsia="Times New Roman" w:hAnsi="Times New Roman" w:cs="Times New Roman"/>
          <w:sz w:val="28"/>
          <w:szCs w:val="28"/>
          <w:lang w:eastAsia="ru-RU"/>
        </w:rPr>
      </w:pPr>
      <w:r w:rsidRPr="00EB44BB">
        <w:rPr>
          <w:rFonts w:ascii="Times New Roman" w:eastAsia="Times New Roman" w:hAnsi="Times New Roman" w:cs="Times New Roman"/>
          <w:sz w:val="28"/>
          <w:szCs w:val="28"/>
          <w:lang w:eastAsia="ru-RU"/>
        </w:rPr>
        <w:t>2.6. Предоставление</w:t>
      </w:r>
      <w:r w:rsidRPr="00EB44BB">
        <w:rPr>
          <w:rFonts w:ascii="Times New Roman" w:eastAsia="Times New Roman" w:hAnsi="Times New Roman" w:cs="Times New Roman"/>
          <w:sz w:val="28"/>
          <w:szCs w:val="28"/>
          <w:lang w:eastAsia="ru-RU"/>
        </w:rPr>
        <w:tab/>
        <w:t>муниципальной</w:t>
      </w:r>
      <w:r w:rsidRPr="00EB44BB">
        <w:rPr>
          <w:rFonts w:ascii="Times New Roman" w:eastAsia="Times New Roman" w:hAnsi="Times New Roman" w:cs="Times New Roman"/>
          <w:sz w:val="28"/>
          <w:szCs w:val="28"/>
          <w:lang w:eastAsia="ru-RU"/>
        </w:rPr>
        <w:tab/>
        <w:t>услуги в упреждающем (проактивном) режиме не осуществляется.</w:t>
      </w:r>
    </w:p>
    <w:p w:rsidR="00EB44BB" w:rsidRDefault="00EB44BB" w:rsidP="00EB44BB">
      <w:pPr>
        <w:spacing w:after="0"/>
        <w:ind w:firstLine="709"/>
        <w:jc w:val="both"/>
        <w:rPr>
          <w:rFonts w:ascii="Times New Roman" w:eastAsia="Times New Roman" w:hAnsi="Times New Roman" w:cs="Times New Roman"/>
          <w:sz w:val="28"/>
          <w:szCs w:val="28"/>
          <w:lang w:eastAsia="ru-RU"/>
        </w:rPr>
      </w:pPr>
      <w:r w:rsidRPr="00EB44BB">
        <w:rPr>
          <w:rFonts w:ascii="Times New Roman" w:eastAsia="Times New Roman" w:hAnsi="Times New Roman" w:cs="Times New Roman"/>
          <w:sz w:val="28"/>
          <w:szCs w:val="28"/>
          <w:lang w:eastAsia="ru-RU"/>
        </w:rPr>
        <w:t xml:space="preserve">2.7. </w:t>
      </w:r>
      <w:proofErr w:type="gramStart"/>
      <w:r w:rsidRPr="00EB44BB">
        <w:rPr>
          <w:rFonts w:ascii="Times New Roman" w:eastAsia="Times New Roman" w:hAnsi="Times New Roman" w:cs="Times New Roman"/>
          <w:sz w:val="28"/>
          <w:szCs w:val="28"/>
          <w:lang w:eastAsia="ru-RU"/>
        </w:rPr>
        <w:t>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EB44BB">
        <w:rPr>
          <w:rFonts w:ascii="Times New Roman" w:eastAsia="Times New Roman" w:hAnsi="Times New Roman" w:cs="Times New Roman"/>
          <w:sz w:val="28"/>
          <w:szCs w:val="28"/>
          <w:lang w:eastAsia="ru-RU"/>
        </w:rPr>
        <w:tab/>
        <w:t xml:space="preserve">информационных технологий, в соответствии с требованиями, </w:t>
      </w:r>
      <w:r w:rsidRPr="00EB44BB">
        <w:rPr>
          <w:rFonts w:ascii="Times New Roman" w:eastAsia="Times New Roman" w:hAnsi="Times New Roman" w:cs="Times New Roman"/>
          <w:sz w:val="28"/>
          <w:szCs w:val="28"/>
          <w:lang w:eastAsia="ru-RU"/>
        </w:rPr>
        <w:lastRenderedPageBreak/>
        <w:t>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End"/>
    </w:p>
    <w:p w:rsidR="00FE7251" w:rsidRDefault="00FE7251" w:rsidP="00FE7251">
      <w:pPr>
        <w:spacing w:after="0"/>
        <w:ind w:firstLine="709"/>
        <w:jc w:val="both"/>
        <w:rPr>
          <w:rFonts w:ascii="Times New Roman" w:hAnsi="Times New Roman" w:cs="Times New Roman"/>
          <w:sz w:val="28"/>
          <w:szCs w:val="28"/>
        </w:rPr>
      </w:pPr>
    </w:p>
    <w:p w:rsidR="005B35AB" w:rsidRDefault="005B35AB" w:rsidP="005B35AB">
      <w:pPr>
        <w:spacing w:after="0"/>
        <w:ind w:firstLine="709"/>
        <w:jc w:val="center"/>
        <w:rPr>
          <w:rFonts w:ascii="Times New Roman" w:hAnsi="Times New Roman" w:cs="Times New Roman"/>
          <w:sz w:val="28"/>
          <w:szCs w:val="28"/>
        </w:rPr>
      </w:pPr>
      <w:r w:rsidRPr="00034F1B">
        <w:rPr>
          <w:rFonts w:ascii="Times New Roman" w:hAnsi="Times New Roman" w:cs="Times New Roman"/>
          <w:b/>
          <w:sz w:val="28"/>
          <w:szCs w:val="28"/>
        </w:rPr>
        <w:t>3. Состав и сроки выполнения административных процедур при предоставлении муниципальной услуги, требования к порядку их выполнения</w:t>
      </w:r>
      <w:r>
        <w:rPr>
          <w:rFonts w:ascii="Times New Roman" w:hAnsi="Times New Roman" w:cs="Times New Roman"/>
          <w:sz w:val="28"/>
          <w:szCs w:val="28"/>
        </w:rPr>
        <w:t>.</w:t>
      </w:r>
      <w:r w:rsidRPr="00DB2A1A">
        <w:rPr>
          <w:rFonts w:ascii="Times New Roman" w:hAnsi="Times New Roman" w:cs="Times New Roman"/>
          <w:sz w:val="28"/>
          <w:szCs w:val="28"/>
        </w:rPr>
        <w:t xml:space="preserve"> </w:t>
      </w:r>
    </w:p>
    <w:p w:rsidR="005B35AB" w:rsidRDefault="005B35AB" w:rsidP="005B35AB">
      <w:pPr>
        <w:spacing w:after="0"/>
        <w:ind w:firstLine="709"/>
        <w:jc w:val="center"/>
        <w:rPr>
          <w:rFonts w:ascii="Times New Roman" w:hAnsi="Times New Roman" w:cs="Times New Roman"/>
          <w:sz w:val="28"/>
          <w:szCs w:val="28"/>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Предоставление муниципальной услуги состоит из следующих стадий (этапов):</w:t>
      </w:r>
    </w:p>
    <w:p w:rsidR="005B35AB" w:rsidRDefault="005B35AB" w:rsidP="005B35AB">
      <w:pPr>
        <w:spacing w:after="0"/>
        <w:jc w:val="both"/>
        <w:rPr>
          <w:rFonts w:ascii="Times New Roman" w:hAnsi="Times New Roman" w:cs="Times New Roman"/>
          <w:sz w:val="28"/>
          <w:szCs w:val="28"/>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 Прием и регистрацию заявлений о предоставлении в собственность земельных участков с приложенными к ним документами (далее – заявления) осуществляет </w:t>
      </w:r>
      <w:r>
        <w:rPr>
          <w:rFonts w:ascii="Times New Roman" w:hAnsi="Times New Roman" w:cs="Times New Roman"/>
          <w:sz w:val="28"/>
          <w:szCs w:val="28"/>
        </w:rPr>
        <w:t>Администрация</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3.1. Заявление может быть подано заявителем или его представителем в </w:t>
      </w:r>
      <w:r>
        <w:rPr>
          <w:rFonts w:ascii="Times New Roman" w:hAnsi="Times New Roman" w:cs="Times New Roman"/>
          <w:sz w:val="28"/>
          <w:szCs w:val="28"/>
        </w:rPr>
        <w:t>Администрацию</w:t>
      </w:r>
      <w:r w:rsidRPr="00DB2A1A">
        <w:rPr>
          <w:rFonts w:ascii="Times New Roman" w:hAnsi="Times New Roman" w:cs="Times New Roman"/>
          <w:sz w:val="28"/>
          <w:szCs w:val="28"/>
        </w:rPr>
        <w:t xml:space="preserve">, направлено посредством почтовой связи заказным письмом с описью вложения или в электронном виде по сети Интернет, либо через многофункциональный центр предоставления государственных и муниципальных услуг.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3.1.1. После регистрации заявление поступает для рассмотрения в установленные сроки </w:t>
      </w:r>
      <w:r>
        <w:rPr>
          <w:rFonts w:ascii="Times New Roman" w:hAnsi="Times New Roman" w:cs="Times New Roman"/>
          <w:sz w:val="28"/>
          <w:szCs w:val="28"/>
        </w:rPr>
        <w:t>специалисту Администрации</w:t>
      </w:r>
      <w:r w:rsidRPr="0021746E">
        <w:rPr>
          <w:rFonts w:ascii="Times New Roman" w:hAnsi="Times New Roman" w:cs="Times New Roman"/>
          <w:sz w:val="28"/>
          <w:szCs w:val="28"/>
        </w:rPr>
        <w:t>.</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3.1.2</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П</w:t>
      </w:r>
      <w:proofErr w:type="gramEnd"/>
      <w:r w:rsidRPr="00DB2A1A">
        <w:rPr>
          <w:rFonts w:ascii="Times New Roman" w:hAnsi="Times New Roman" w:cs="Times New Roman"/>
          <w:sz w:val="28"/>
          <w:szCs w:val="28"/>
        </w:rPr>
        <w:t>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r>
        <w:rPr>
          <w:rFonts w:ascii="Times New Roman" w:hAnsi="Times New Roman" w:cs="Times New Roman"/>
          <w:sz w:val="28"/>
          <w:szCs w:val="28"/>
        </w:rPr>
        <w:t xml:space="preserve"> в порядке, установленном настоящим административным регламентом</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3.1.3</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П</w:t>
      </w:r>
      <w:proofErr w:type="gramEnd"/>
      <w:r w:rsidRPr="00DB2A1A">
        <w:rPr>
          <w:rFonts w:ascii="Times New Roman" w:hAnsi="Times New Roman" w:cs="Times New Roman"/>
          <w:sz w:val="28"/>
          <w:szCs w:val="28"/>
        </w:rPr>
        <w:t xml:space="preserve">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3.1.4.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Земельного кодекса РФ, и по результатам указанных рассмотрения и проверки совершает одно из следующих действий: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lastRenderedPageBreak/>
        <w:t xml:space="preserve">2) принимает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 принимает решение о проведении торгов для предоставления земельного участка в собственность;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4)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РФ, и направляет принятое решение заявителю. В указанном решении должны быть указаны все основания отказа.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3.1.5</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Проекты договоров и решения, выдаются заявителю или направляются ему по адресу, содержащемуся в его заявлении о предоставлении земельного участка.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3.1.6</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3.1.7</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В</w:t>
      </w:r>
      <w:proofErr w:type="gramEnd"/>
      <w:r w:rsidRPr="00DB2A1A">
        <w:rPr>
          <w:rFonts w:ascii="Times New Roman" w:hAnsi="Times New Roman" w:cs="Times New Roman"/>
          <w:sz w:val="28"/>
          <w:szCs w:val="28"/>
        </w:rPr>
        <w:t xml:space="preserve"> случае, если с заявлением обратилось ненадлежащее лицо, исполнитель в течение 5 рабочих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3.1.8</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В</w:t>
      </w:r>
      <w:proofErr w:type="gramEnd"/>
      <w:r w:rsidRPr="00DB2A1A">
        <w:rPr>
          <w:rFonts w:ascii="Times New Roman" w:hAnsi="Times New Roman" w:cs="Times New Roman"/>
          <w:sz w:val="28"/>
          <w:szCs w:val="28"/>
        </w:rPr>
        <w:t xml:space="preserve"> случае, если приложенные к заявлению документы не соответствуют требованиям законодательства по составу, форме или содержанию, исполнитель в течение 5 рабочих дней подготавливает уведомление заявителя о необходимости устранения выявленных замечаний или представления дополнительных документов. Рассмотрение заявления приостанавливается.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3.1.9</w:t>
      </w:r>
      <w:r w:rsidR="00C65BB9">
        <w:rPr>
          <w:rFonts w:ascii="Times New Roman" w:hAnsi="Times New Roman" w:cs="Times New Roman"/>
          <w:sz w:val="28"/>
          <w:szCs w:val="28"/>
        </w:rPr>
        <w:t>.</w:t>
      </w:r>
      <w:r w:rsidRPr="00DB2A1A">
        <w:rPr>
          <w:rFonts w:ascii="Times New Roman" w:hAnsi="Times New Roman" w:cs="Times New Roman"/>
          <w:sz w:val="28"/>
          <w:szCs w:val="28"/>
        </w:rPr>
        <w:t xml:space="preserve"> </w:t>
      </w:r>
      <w:proofErr w:type="gramStart"/>
      <w:r w:rsidRPr="00DB2A1A">
        <w:rPr>
          <w:rFonts w:ascii="Times New Roman" w:hAnsi="Times New Roman" w:cs="Times New Roman"/>
          <w:sz w:val="28"/>
          <w:szCs w:val="28"/>
        </w:rPr>
        <w:t>В</w:t>
      </w:r>
      <w:proofErr w:type="gramEnd"/>
      <w:r w:rsidRPr="00DB2A1A">
        <w:rPr>
          <w:rFonts w:ascii="Times New Roman" w:hAnsi="Times New Roman" w:cs="Times New Roman"/>
          <w:sz w:val="28"/>
          <w:szCs w:val="28"/>
        </w:rPr>
        <w:t xml:space="preserve"> случае не устранения заявителем замечаний в течение 30 дней со дня регистрации уведомления в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исполнитель в течение 5 рабочих дней подготавливает отказ в рассмотрении заявления. </w:t>
      </w:r>
    </w:p>
    <w:p w:rsidR="00C65BB9"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3.2. Отказ в рассмотрении заявления подписывается </w:t>
      </w:r>
      <w:r>
        <w:rPr>
          <w:rFonts w:ascii="Times New Roman" w:hAnsi="Times New Roman" w:cs="Times New Roman"/>
          <w:sz w:val="28"/>
          <w:szCs w:val="28"/>
        </w:rPr>
        <w:t>главой Администрации</w:t>
      </w:r>
      <w:r w:rsidRPr="00DB2A1A">
        <w:rPr>
          <w:rFonts w:ascii="Times New Roman" w:hAnsi="Times New Roman" w:cs="Times New Roman"/>
          <w:sz w:val="28"/>
          <w:szCs w:val="28"/>
        </w:rPr>
        <w:t xml:space="preserve">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3.3. Порядок организации предоставления муниципальной услуги в электронной форме.</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1. При предоставлении муниципальной услуги в электронной форме могут осуществляться:</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C65BB9" w:rsidRPr="00C65BB9" w:rsidRDefault="00C65BB9" w:rsidP="00C65BB9">
      <w:pPr>
        <w:spacing w:after="0"/>
        <w:ind w:firstLine="709"/>
        <w:jc w:val="both"/>
        <w:rPr>
          <w:rFonts w:ascii="Times New Roman" w:hAnsi="Times New Roman" w:cs="Times New Roman"/>
          <w:sz w:val="28"/>
          <w:szCs w:val="28"/>
        </w:rPr>
      </w:pPr>
      <w:proofErr w:type="gramStart"/>
      <w:r w:rsidRPr="00C65BB9">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w:t>
      </w:r>
      <w:proofErr w:type="gramEnd"/>
      <w:r w:rsidRPr="00C65BB9">
        <w:rPr>
          <w:rFonts w:ascii="Times New Roman" w:hAnsi="Times New Roman" w:cs="Times New Roman"/>
          <w:sz w:val="28"/>
          <w:szCs w:val="28"/>
        </w:rPr>
        <w:t xml:space="preserve">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C65BB9" w:rsidRPr="00C65BB9"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7807C8" w:rsidRDefault="00C65BB9" w:rsidP="00C65BB9">
      <w:pPr>
        <w:spacing w:after="0"/>
        <w:ind w:firstLine="709"/>
        <w:jc w:val="both"/>
        <w:rPr>
          <w:rFonts w:ascii="Times New Roman" w:hAnsi="Times New Roman" w:cs="Times New Roman"/>
          <w:sz w:val="28"/>
          <w:szCs w:val="28"/>
        </w:rPr>
      </w:pPr>
      <w:r w:rsidRPr="00C65BB9">
        <w:rPr>
          <w:rFonts w:ascii="Times New Roman" w:hAnsi="Times New Roman" w:cs="Times New Roman"/>
          <w:sz w:val="28"/>
          <w:szCs w:val="28"/>
        </w:rPr>
        <w:t>6) иные действия, необходимые для предоставления муниципальной услуги.</w:t>
      </w:r>
    </w:p>
    <w:p w:rsidR="005B35AB" w:rsidRDefault="007807C8" w:rsidP="00C65BB9">
      <w:pPr>
        <w:spacing w:after="0"/>
        <w:ind w:firstLine="709"/>
        <w:jc w:val="both"/>
        <w:rPr>
          <w:rFonts w:ascii="Times New Roman" w:hAnsi="Times New Roman" w:cs="Times New Roman"/>
          <w:sz w:val="28"/>
          <w:szCs w:val="28"/>
        </w:rPr>
      </w:pPr>
      <w:r w:rsidRPr="007807C8">
        <w:rPr>
          <w:rFonts w:ascii="Times New Roman" w:hAnsi="Times New Roman" w:cs="Times New Roman"/>
          <w:sz w:val="28"/>
          <w:szCs w:val="28"/>
        </w:rPr>
        <w:t>3.4.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5B35AB"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p>
    <w:p w:rsidR="005B35AB" w:rsidRPr="00755034" w:rsidRDefault="005B35AB" w:rsidP="005B35AB">
      <w:pPr>
        <w:spacing w:after="0"/>
        <w:ind w:firstLine="709"/>
        <w:jc w:val="center"/>
        <w:rPr>
          <w:rFonts w:ascii="Times New Roman" w:hAnsi="Times New Roman" w:cs="Times New Roman"/>
          <w:b/>
          <w:sz w:val="28"/>
          <w:szCs w:val="28"/>
        </w:rPr>
      </w:pPr>
      <w:r w:rsidRPr="00755034">
        <w:rPr>
          <w:rFonts w:ascii="Times New Roman" w:hAnsi="Times New Roman" w:cs="Times New Roman"/>
          <w:b/>
          <w:sz w:val="28"/>
          <w:szCs w:val="28"/>
        </w:rPr>
        <w:t xml:space="preserve">4. Формы </w:t>
      </w:r>
      <w:proofErr w:type="gramStart"/>
      <w:r w:rsidRPr="00755034">
        <w:rPr>
          <w:rFonts w:ascii="Times New Roman" w:hAnsi="Times New Roman" w:cs="Times New Roman"/>
          <w:b/>
          <w:sz w:val="28"/>
          <w:szCs w:val="28"/>
        </w:rPr>
        <w:t>контроля за</w:t>
      </w:r>
      <w:proofErr w:type="gramEnd"/>
      <w:r w:rsidRPr="00755034">
        <w:rPr>
          <w:rFonts w:ascii="Times New Roman" w:hAnsi="Times New Roman" w:cs="Times New Roman"/>
          <w:b/>
          <w:sz w:val="28"/>
          <w:szCs w:val="28"/>
        </w:rPr>
        <w:t xml:space="preserve"> исполнением муниципальной услуги.</w:t>
      </w:r>
    </w:p>
    <w:p w:rsidR="005B35AB" w:rsidRDefault="005B35AB" w:rsidP="005B35AB">
      <w:pPr>
        <w:spacing w:after="0"/>
        <w:ind w:firstLine="709"/>
        <w:jc w:val="both"/>
        <w:rPr>
          <w:rFonts w:ascii="Times New Roman" w:hAnsi="Times New Roman" w:cs="Times New Roman"/>
          <w:sz w:val="28"/>
          <w:szCs w:val="28"/>
        </w:rPr>
      </w:pP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4.1. </w:t>
      </w:r>
      <w:proofErr w:type="gramStart"/>
      <w:r w:rsidRPr="00DB2A1A">
        <w:rPr>
          <w:rFonts w:ascii="Times New Roman" w:hAnsi="Times New Roman" w:cs="Times New Roman"/>
          <w:sz w:val="28"/>
          <w:szCs w:val="28"/>
        </w:rPr>
        <w:t>Контроль за</w:t>
      </w:r>
      <w:proofErr w:type="gramEnd"/>
      <w:r w:rsidRPr="00DB2A1A">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w:t>
      </w:r>
      <w:r>
        <w:rPr>
          <w:rFonts w:ascii="Times New Roman" w:hAnsi="Times New Roman" w:cs="Times New Roman"/>
          <w:sz w:val="28"/>
          <w:szCs w:val="28"/>
        </w:rPr>
        <w:t>глава Администрации</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lastRenderedPageBreak/>
        <w:t xml:space="preserve">4.2. Постоянно осуществляется текущий контроль, специальный контроль осуществляется в связи с поступлением жалоб от заявителей.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5B35AB" w:rsidRDefault="005B35AB" w:rsidP="005B35AB">
      <w:pPr>
        <w:spacing w:after="0"/>
        <w:ind w:firstLine="709"/>
        <w:jc w:val="both"/>
        <w:rPr>
          <w:rFonts w:ascii="Times New Roman" w:hAnsi="Times New Roman" w:cs="Times New Roman"/>
          <w:sz w:val="28"/>
          <w:szCs w:val="28"/>
        </w:rPr>
      </w:pPr>
      <w:r w:rsidRPr="00DB2A1A">
        <w:rPr>
          <w:rFonts w:ascii="Times New Roman" w:hAnsi="Times New Roman" w:cs="Times New Roman"/>
          <w:sz w:val="28"/>
          <w:szCs w:val="28"/>
        </w:rPr>
        <w:t xml:space="preserve">4.4. </w:t>
      </w:r>
      <w:proofErr w:type="gramStart"/>
      <w:r w:rsidRPr="00DB2A1A">
        <w:rPr>
          <w:rFonts w:ascii="Times New Roman" w:hAnsi="Times New Roman" w:cs="Times New Roman"/>
          <w:sz w:val="28"/>
          <w:szCs w:val="28"/>
        </w:rPr>
        <w:t>Контроль за</w:t>
      </w:r>
      <w:proofErr w:type="gramEnd"/>
      <w:r w:rsidRPr="00DB2A1A">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hAnsi="Times New Roman" w:cs="Times New Roman"/>
          <w:sz w:val="28"/>
          <w:szCs w:val="28"/>
        </w:rPr>
        <w:t>Администрации</w:t>
      </w:r>
      <w:r w:rsidRPr="00DB2A1A">
        <w:rPr>
          <w:rFonts w:ascii="Times New Roman" w:hAnsi="Times New Roman" w:cs="Times New Roman"/>
          <w:sz w:val="28"/>
          <w:szCs w:val="28"/>
        </w:rPr>
        <w:t xml:space="preserve">. </w:t>
      </w:r>
    </w:p>
    <w:p w:rsidR="005B35AB" w:rsidRDefault="005B35AB" w:rsidP="005B35AB">
      <w:pPr>
        <w:spacing w:after="0"/>
        <w:ind w:firstLine="709"/>
        <w:jc w:val="both"/>
        <w:rPr>
          <w:rFonts w:ascii="Times New Roman" w:hAnsi="Times New Roman" w:cs="Times New Roman"/>
          <w:sz w:val="28"/>
          <w:szCs w:val="28"/>
        </w:rPr>
      </w:pPr>
    </w:p>
    <w:p w:rsidR="005B35AB" w:rsidRDefault="005B35AB" w:rsidP="005B35AB">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5. </w:t>
      </w:r>
      <w:r w:rsidRPr="00EE6293">
        <w:rPr>
          <w:rFonts w:ascii="Times New Roman" w:eastAsia="Times New Roman" w:hAnsi="Times New Roman" w:cs="Times New Roman"/>
          <w:b/>
          <w:spacing w:val="2"/>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eastAsia="Times New Roman" w:hAnsi="Times New Roman" w:cs="Times New Roman"/>
          <w:b/>
          <w:spacing w:val="2"/>
          <w:sz w:val="28"/>
          <w:szCs w:val="28"/>
          <w:lang w:eastAsia="ru-RU"/>
        </w:rPr>
        <w:t>.</w:t>
      </w:r>
    </w:p>
    <w:p w:rsidR="005B35AB" w:rsidRDefault="005B35AB" w:rsidP="005B35A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 </w:t>
      </w:r>
    </w:p>
    <w:p w:rsidR="005B35AB" w:rsidRPr="0038704D" w:rsidRDefault="005B35AB" w:rsidP="005B35AB">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5.1.</w:t>
      </w:r>
      <w:r w:rsidRPr="0038704D">
        <w:rPr>
          <w:rFonts w:ascii="Times New Roman" w:eastAsia="Times New Roman" w:hAnsi="Times New Roman" w:cs="Times New Roman"/>
          <w:spacing w:val="2"/>
          <w:sz w:val="28"/>
          <w:szCs w:val="28"/>
          <w:lang w:eastAsia="ru-RU"/>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pacing w:val="2"/>
          <w:sz w:val="28"/>
          <w:szCs w:val="28"/>
          <w:lang w:eastAsia="ru-RU"/>
        </w:rPr>
        <w:t>муниципального служащего.</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Заявитель может обратиться с </w:t>
      </w:r>
      <w:proofErr w:type="gramStart"/>
      <w:r w:rsidRPr="0038704D">
        <w:rPr>
          <w:rFonts w:ascii="Times New Roman" w:eastAsia="Times New Roman" w:hAnsi="Times New Roman" w:cs="Times New Roman"/>
          <w:spacing w:val="2"/>
          <w:sz w:val="28"/>
          <w:szCs w:val="28"/>
          <w:lang w:eastAsia="ru-RU"/>
        </w:rPr>
        <w:t>жалобой</w:t>
      </w:r>
      <w:proofErr w:type="gramEnd"/>
      <w:r w:rsidRPr="0038704D">
        <w:rPr>
          <w:rFonts w:ascii="Times New Roman" w:eastAsia="Times New Roman" w:hAnsi="Times New Roman" w:cs="Times New Roman"/>
          <w:spacing w:val="2"/>
          <w:sz w:val="28"/>
          <w:szCs w:val="28"/>
          <w:lang w:eastAsia="ru-RU"/>
        </w:rPr>
        <w:t xml:space="preserve"> в</w:t>
      </w:r>
      <w:r>
        <w:rPr>
          <w:rFonts w:ascii="Times New Roman" w:eastAsia="Times New Roman" w:hAnsi="Times New Roman" w:cs="Times New Roman"/>
          <w:spacing w:val="2"/>
          <w:sz w:val="28"/>
          <w:szCs w:val="28"/>
          <w:lang w:eastAsia="ru-RU"/>
        </w:rPr>
        <w:t xml:space="preserve"> том числе в следующих случаях:</w:t>
      </w:r>
    </w:p>
    <w:p w:rsidR="005B35AB"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1) нарушение срока регистрации запроса о предоставлении </w:t>
      </w:r>
      <w:r>
        <w:rPr>
          <w:rFonts w:ascii="Times New Roman" w:eastAsia="Times New Roman" w:hAnsi="Times New Roman" w:cs="Times New Roman"/>
          <w:spacing w:val="2"/>
          <w:sz w:val="28"/>
          <w:szCs w:val="28"/>
          <w:lang w:eastAsia="ru-RU"/>
        </w:rPr>
        <w:t>муниципальной услуги</w:t>
      </w:r>
      <w:r w:rsidRPr="0038704D">
        <w:rPr>
          <w:rFonts w:ascii="Times New Roman" w:eastAsia="Times New Roman" w:hAnsi="Times New Roman" w:cs="Times New Roman"/>
          <w:spacing w:val="2"/>
          <w:sz w:val="28"/>
          <w:szCs w:val="28"/>
          <w:lang w:eastAsia="ru-RU"/>
        </w:rPr>
        <w:t>;</w:t>
      </w:r>
      <w:r w:rsidRPr="0038704D">
        <w:rPr>
          <w:rFonts w:ascii="Times New Roman" w:eastAsia="Times New Roman" w:hAnsi="Times New Roman" w:cs="Times New Roman"/>
          <w:spacing w:val="2"/>
          <w:sz w:val="28"/>
          <w:szCs w:val="28"/>
          <w:lang w:eastAsia="ru-RU"/>
        </w:rPr>
        <w:br/>
        <w:t xml:space="preserve">2) нарушение срока предоставления </w:t>
      </w:r>
      <w:r>
        <w:rPr>
          <w:rFonts w:ascii="Times New Roman" w:eastAsia="Times New Roman" w:hAnsi="Times New Roman" w:cs="Times New Roman"/>
          <w:spacing w:val="2"/>
          <w:sz w:val="28"/>
          <w:szCs w:val="28"/>
          <w:lang w:eastAsia="ru-RU"/>
        </w:rPr>
        <w:t>муниципальной услуги;</w:t>
      </w:r>
      <w:r w:rsidRPr="0038704D">
        <w:rPr>
          <w:rFonts w:ascii="Times New Roman" w:eastAsia="Times New Roman" w:hAnsi="Times New Roman" w:cs="Times New Roman"/>
          <w:spacing w:val="2"/>
          <w:sz w:val="28"/>
          <w:szCs w:val="28"/>
          <w:lang w:eastAsia="ru-RU"/>
        </w:rPr>
        <w:t xml:space="preserve"> </w:t>
      </w:r>
    </w:p>
    <w:p w:rsidR="005B35AB" w:rsidRPr="0038704D" w:rsidRDefault="00EA00E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435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pacing w:val="2"/>
          <w:sz w:val="28"/>
          <w:szCs w:val="28"/>
          <w:lang w:eastAsia="ru-RU"/>
        </w:rPr>
        <w:t>муниципальной услуги, у заявителя;</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Pr>
          <w:rFonts w:ascii="Times New Roman" w:eastAsia="Times New Roman" w:hAnsi="Times New Roman" w:cs="Times New Roman"/>
          <w:spacing w:val="2"/>
          <w:sz w:val="28"/>
          <w:szCs w:val="28"/>
          <w:lang w:eastAsia="ru-RU"/>
        </w:rPr>
        <w:t xml:space="preserve">йской Федерации, муниципальными правовыми </w:t>
      </w:r>
      <w:r w:rsidRPr="0038704D">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ктами;</w:t>
      </w:r>
      <w:proofErr w:type="gramEnd"/>
      <w:r w:rsidRPr="0038704D">
        <w:rPr>
          <w:rFonts w:ascii="Times New Roman" w:eastAsia="Times New Roman" w:hAnsi="Times New Roman" w:cs="Times New Roman"/>
          <w:spacing w:val="2"/>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Pr>
          <w:rFonts w:ascii="Times New Roman" w:eastAsia="Times New Roman" w:hAnsi="Times New Roman" w:cs="Times New Roman"/>
          <w:spacing w:val="2"/>
          <w:sz w:val="28"/>
          <w:szCs w:val="28"/>
          <w:lang w:eastAsia="ru-RU"/>
        </w:rPr>
        <w:t>униципальными правовыми актами;</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Times New Roman" w:hAnsi="Times New Roman" w:cs="Times New Roman"/>
          <w:spacing w:val="2"/>
          <w:sz w:val="28"/>
          <w:szCs w:val="28"/>
          <w:lang w:eastAsia="ru-RU"/>
        </w:rPr>
        <w:t>енного срока таких исправлений;</w:t>
      </w:r>
      <w:proofErr w:type="gramEnd"/>
    </w:p>
    <w:p w:rsidR="005B35AB" w:rsidRDefault="005B35AB" w:rsidP="005B35AB">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8704D">
        <w:rPr>
          <w:rFonts w:ascii="Times New Roman" w:eastAsia="Times New Roman" w:hAnsi="Times New Roman" w:cs="Times New Roman"/>
          <w:spacing w:val="2"/>
          <w:sz w:val="28"/>
          <w:szCs w:val="28"/>
          <w:lang w:eastAsia="ru-RU"/>
        </w:rPr>
        <w:t>8) нарушение срока или порядка выдачи документов по результатам предоставления муниципальной услуги;</w:t>
      </w:r>
      <w:r w:rsidRPr="0038704D">
        <w:rPr>
          <w:rFonts w:ascii="Times New Roman" w:eastAsia="Times New Roman" w:hAnsi="Times New Roman" w:cs="Times New Roman"/>
          <w:spacing w:val="2"/>
          <w:sz w:val="28"/>
          <w:szCs w:val="28"/>
          <w:lang w:eastAsia="ru-RU"/>
        </w:rPr>
        <w:br/>
      </w:r>
      <w:proofErr w:type="gramStart"/>
      <w:r w:rsidRPr="0038704D">
        <w:rPr>
          <w:rFonts w:ascii="Times New Roman" w:eastAsia="Times New Roman" w:hAnsi="Times New Roman" w:cs="Times New Roman"/>
          <w:spacing w:val="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ascii="Times New Roman" w:eastAsia="Times New Roman" w:hAnsi="Times New Roman" w:cs="Times New Roman"/>
          <w:spacing w:val="2"/>
          <w:sz w:val="28"/>
          <w:szCs w:val="28"/>
          <w:lang w:eastAsia="ru-RU"/>
        </w:rPr>
        <w:br/>
      </w:r>
      <w:r w:rsidR="001B0E8B" w:rsidRPr="0024353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001B0E8B" w:rsidRPr="0024353A">
        <w:rPr>
          <w:rFonts w:ascii="Times New Roman" w:eastAsia="Times New Roman" w:hAnsi="Times New Roman" w:cs="Times New Roman"/>
          <w:sz w:val="28"/>
          <w:szCs w:val="28"/>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1B0E8B" w:rsidRPr="0038704D" w:rsidRDefault="001B0E8B" w:rsidP="005B35A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5B35AB" w:rsidRPr="0038704D" w:rsidRDefault="005B35AB" w:rsidP="005B35AB">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Pr="0038704D">
        <w:rPr>
          <w:rFonts w:ascii="Times New Roman" w:eastAsia="Times New Roman" w:hAnsi="Times New Roman" w:cs="Times New Roman"/>
          <w:spacing w:val="2"/>
          <w:sz w:val="28"/>
          <w:szCs w:val="28"/>
          <w:lang w:eastAsia="ru-RU"/>
        </w:rPr>
        <w:t>2. Общие требования к порядку подачи и рассмотрения жалобы</w:t>
      </w:r>
      <w:r>
        <w:rPr>
          <w:rFonts w:ascii="Times New Roman" w:eastAsia="Times New Roman" w:hAnsi="Times New Roman" w:cs="Times New Roman"/>
          <w:spacing w:val="2"/>
          <w:sz w:val="28"/>
          <w:szCs w:val="28"/>
          <w:lang w:eastAsia="ru-RU"/>
        </w:rPr>
        <w:t>.</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1. 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spacing w:val="2"/>
          <w:sz w:val="28"/>
          <w:szCs w:val="28"/>
          <w:lang w:eastAsia="ru-RU"/>
        </w:rPr>
        <w:t>муниципальную услугу.</w:t>
      </w:r>
      <w:r w:rsidRPr="0038704D">
        <w:rPr>
          <w:rFonts w:ascii="Times New Roman" w:eastAsia="Times New Roman" w:hAnsi="Times New Roman" w:cs="Times New Roman"/>
          <w:spacing w:val="2"/>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2. </w:t>
      </w:r>
      <w:proofErr w:type="gramStart"/>
      <w:r w:rsidRPr="0038704D">
        <w:rPr>
          <w:rFonts w:ascii="Times New Roman" w:eastAsia="Times New Roman" w:hAnsi="Times New Roman" w:cs="Times New Roman"/>
          <w:spacing w:val="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704D">
        <w:rPr>
          <w:rFonts w:ascii="Times New Roman" w:eastAsia="Times New Roman" w:hAnsi="Times New Roman" w:cs="Times New Roman"/>
          <w:spacing w:val="2"/>
          <w:sz w:val="28"/>
          <w:szCs w:val="28"/>
          <w:lang w:eastAsia="ru-RU"/>
        </w:rPr>
        <w:t xml:space="preserve"> при личном приеме заявителя. </w:t>
      </w:r>
      <w:r w:rsidRPr="0038704D">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3. </w:t>
      </w:r>
      <w:r w:rsidRPr="0038704D">
        <w:rPr>
          <w:rFonts w:ascii="Times New Roman" w:eastAsia="Times New Roman" w:hAnsi="Times New Roman" w:cs="Times New Roman"/>
          <w:spacing w:val="2"/>
          <w:sz w:val="28"/>
          <w:szCs w:val="28"/>
          <w:lang w:eastAsia="ru-RU"/>
        </w:rPr>
        <w:t>В случае</w:t>
      </w:r>
      <w:proofErr w:type="gramStart"/>
      <w:r w:rsidRPr="0038704D">
        <w:rPr>
          <w:rFonts w:ascii="Times New Roman" w:eastAsia="Times New Roman" w:hAnsi="Times New Roman" w:cs="Times New Roman"/>
          <w:spacing w:val="2"/>
          <w:sz w:val="28"/>
          <w:szCs w:val="28"/>
          <w:lang w:eastAsia="ru-RU"/>
        </w:rPr>
        <w:t>,</w:t>
      </w:r>
      <w:proofErr w:type="gramEnd"/>
      <w:r w:rsidRPr="0038704D">
        <w:rPr>
          <w:rFonts w:ascii="Times New Roman" w:eastAsia="Times New Roman" w:hAnsi="Times New Roman" w:cs="Times New Roman"/>
          <w:spacing w:val="2"/>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w:t>
      </w:r>
      <w:r>
        <w:rPr>
          <w:rFonts w:ascii="Times New Roman" w:eastAsia="Times New Roman" w:hAnsi="Times New Roman" w:cs="Times New Roman"/>
          <w:spacing w:val="2"/>
          <w:sz w:val="28"/>
          <w:szCs w:val="28"/>
          <w:lang w:eastAsia="ru-RU"/>
        </w:rPr>
        <w:t>, статьи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 xml:space="preserve">Федерального закона от 27.07.2010 г. № 210-ФЗ «Об </w:t>
      </w:r>
      <w:r>
        <w:rPr>
          <w:rFonts w:ascii="Times New Roman" w:eastAsia="Times New Roman" w:hAnsi="Times New Roman" w:cs="Times New Roman"/>
          <w:sz w:val="28"/>
          <w:szCs w:val="28"/>
          <w:lang w:eastAsia="ru-RU"/>
        </w:rPr>
        <w:lastRenderedPageBreak/>
        <w:t xml:space="preserve">организации предоставления государственных и муниципальных услуг» </w:t>
      </w:r>
      <w:r>
        <w:rPr>
          <w:rFonts w:ascii="Times New Roman" w:eastAsia="Times New Roman" w:hAnsi="Times New Roman" w:cs="Times New Roman"/>
          <w:spacing w:val="2"/>
          <w:sz w:val="28"/>
          <w:szCs w:val="28"/>
          <w:lang w:eastAsia="ru-RU"/>
        </w:rPr>
        <w:t>не применяются.</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3.1</w:t>
      </w:r>
      <w:r w:rsidRPr="0038704D">
        <w:rPr>
          <w:rFonts w:ascii="Times New Roman" w:eastAsia="Times New Roman" w:hAnsi="Times New Roman" w:cs="Times New Roman"/>
          <w:spacing w:val="2"/>
          <w:sz w:val="28"/>
          <w:szCs w:val="28"/>
          <w:lang w:eastAsia="ru-RU"/>
        </w:rPr>
        <w:t xml:space="preserve">. </w:t>
      </w:r>
      <w:proofErr w:type="gramStart"/>
      <w:r w:rsidRPr="0038704D">
        <w:rPr>
          <w:rFonts w:ascii="Times New Roman" w:eastAsia="Times New Roman" w:hAnsi="Times New Roman" w:cs="Times New Roman"/>
          <w:spacing w:val="2"/>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800A7A">
        <w:rPr>
          <w:rFonts w:ascii="Times New Roman" w:eastAsia="Times New Roman" w:hAnsi="Times New Roman" w:cs="Times New Roman"/>
          <w:spacing w:val="2"/>
          <w:sz w:val="28"/>
          <w:szCs w:val="28"/>
          <w:lang w:eastAsia="ru-RU"/>
        </w:rPr>
        <w:t>с </w:t>
      </w:r>
      <w:hyperlink r:id="rId6" w:history="1">
        <w:r w:rsidRPr="00800A7A">
          <w:rPr>
            <w:rFonts w:ascii="Times New Roman" w:eastAsia="Times New Roman" w:hAnsi="Times New Roman" w:cs="Times New Roman"/>
            <w:spacing w:val="2"/>
            <w:sz w:val="28"/>
            <w:szCs w:val="28"/>
            <w:lang w:eastAsia="ru-RU"/>
          </w:rPr>
          <w:t>частью 2 статьи 6 Градостроительного кодекса Российской Федерации</w:t>
        </w:r>
      </w:hyperlink>
      <w:r w:rsidRPr="00800A7A">
        <w:rPr>
          <w:rFonts w:ascii="Times New Roman" w:eastAsia="Times New Roman" w:hAnsi="Times New Roman" w:cs="Times New Roman"/>
          <w:spacing w:val="2"/>
          <w:sz w:val="28"/>
          <w:szCs w:val="28"/>
          <w:lang w:eastAsia="ru-RU"/>
        </w:rPr>
        <w:t>,</w:t>
      </w:r>
      <w:r w:rsidRPr="0038704D">
        <w:rPr>
          <w:rFonts w:ascii="Times New Roman" w:eastAsia="Times New Roman" w:hAnsi="Times New Roman" w:cs="Times New Roman"/>
          <w:spacing w:val="2"/>
          <w:sz w:val="28"/>
          <w:szCs w:val="28"/>
          <w:lang w:eastAsia="ru-RU"/>
        </w:rPr>
        <w:t xml:space="preserve"> может быть подана</w:t>
      </w:r>
      <w:proofErr w:type="gramEnd"/>
      <w:r w:rsidRPr="0038704D">
        <w:rPr>
          <w:rFonts w:ascii="Times New Roman" w:eastAsia="Times New Roman" w:hAnsi="Times New Roman" w:cs="Times New Roman"/>
          <w:spacing w:val="2"/>
          <w:sz w:val="28"/>
          <w:szCs w:val="28"/>
          <w:lang w:eastAsia="ru-RU"/>
        </w:rPr>
        <w:t xml:space="preserve"> такими лицами в порядке, установленном </w:t>
      </w:r>
      <w:r>
        <w:rPr>
          <w:rFonts w:ascii="Times New Roman" w:eastAsia="Times New Roman" w:hAnsi="Times New Roman" w:cs="Times New Roman"/>
          <w:spacing w:val="2"/>
          <w:sz w:val="28"/>
          <w:szCs w:val="28"/>
          <w:lang w:eastAsia="ru-RU"/>
        </w:rPr>
        <w:t>статьей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Федерального закона от 27.07.2010 г. № 210-ФЗ «Об организации предоставления государственных и муниципальных услуг»</w:t>
      </w:r>
      <w:r w:rsidRPr="0038704D">
        <w:rPr>
          <w:rFonts w:ascii="Times New Roman" w:eastAsia="Times New Roman" w:hAnsi="Times New Roman" w:cs="Times New Roman"/>
          <w:spacing w:val="2"/>
          <w:sz w:val="28"/>
          <w:szCs w:val="28"/>
          <w:lang w:eastAsia="ru-RU"/>
        </w:rPr>
        <w:t>, либо в порядке, установленном антимонопольным законодательством Российской Федерации, в антимонопольный орган.</w:t>
      </w:r>
      <w:r w:rsidRPr="0038704D">
        <w:rPr>
          <w:rFonts w:ascii="Times New Roman" w:eastAsia="Times New Roman" w:hAnsi="Times New Roman" w:cs="Times New Roman"/>
          <w:spacing w:val="2"/>
          <w:sz w:val="28"/>
          <w:szCs w:val="28"/>
          <w:lang w:eastAsia="ru-RU"/>
        </w:rPr>
        <w:br/>
        <w:t>4. Особенности подачи и рассмотрения жалоб на решения и действия (бездействие) органов местного самоуправления и их должностн</w:t>
      </w:r>
      <w:r>
        <w:rPr>
          <w:rFonts w:ascii="Times New Roman" w:eastAsia="Times New Roman" w:hAnsi="Times New Roman" w:cs="Times New Roman"/>
          <w:spacing w:val="2"/>
          <w:sz w:val="28"/>
          <w:szCs w:val="28"/>
          <w:lang w:eastAsia="ru-RU"/>
        </w:rPr>
        <w:t xml:space="preserve">ых лиц, муниципальных служащих </w:t>
      </w:r>
      <w:r w:rsidRPr="0038704D">
        <w:rPr>
          <w:rFonts w:ascii="Times New Roman" w:eastAsia="Times New Roman" w:hAnsi="Times New Roman" w:cs="Times New Roman"/>
          <w:spacing w:val="2"/>
          <w:sz w:val="28"/>
          <w:szCs w:val="28"/>
          <w:lang w:eastAsia="ru-RU"/>
        </w:rPr>
        <w:t>устанавливаются нормативными правовыми актами субъектов Российской Федерации и м</w:t>
      </w:r>
      <w:r>
        <w:rPr>
          <w:rFonts w:ascii="Times New Roman" w:eastAsia="Times New Roman" w:hAnsi="Times New Roman" w:cs="Times New Roman"/>
          <w:spacing w:val="2"/>
          <w:sz w:val="28"/>
          <w:szCs w:val="28"/>
          <w:lang w:eastAsia="ru-RU"/>
        </w:rPr>
        <w:t>униципальными правовыми актами.</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 Жалоба должна содержать:</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38704D">
        <w:rPr>
          <w:rFonts w:ascii="Times New Roman" w:eastAsia="Times New Roman" w:hAnsi="Times New Roman" w:cs="Times New Roman"/>
          <w:spacing w:val="2"/>
          <w:sz w:val="28"/>
          <w:szCs w:val="28"/>
          <w:lang w:eastAsia="ru-RU"/>
        </w:rPr>
        <w:br/>
      </w:r>
      <w:proofErr w:type="gramStart"/>
      <w:r w:rsidRPr="0038704D">
        <w:rPr>
          <w:rFonts w:ascii="Times New Roman" w:eastAsia="Times New Roman" w:hAnsi="Times New Roman" w:cs="Times New Roman"/>
          <w:spacing w:val="2"/>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eastAsia="Times New Roman" w:hAnsi="Times New Roman" w:cs="Times New Roman"/>
          <w:spacing w:val="2"/>
          <w:sz w:val="28"/>
          <w:szCs w:val="28"/>
          <w:lang w:eastAsia="ru-RU"/>
        </w:rPr>
        <w:t>быть направлен ответ заявителю;</w:t>
      </w:r>
      <w:proofErr w:type="gramEnd"/>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w:t>
      </w:r>
      <w:r>
        <w:rPr>
          <w:rFonts w:ascii="Times New Roman" w:eastAsia="Times New Roman" w:hAnsi="Times New Roman" w:cs="Times New Roman"/>
          <w:spacing w:val="2"/>
          <w:sz w:val="28"/>
          <w:szCs w:val="28"/>
          <w:lang w:eastAsia="ru-RU"/>
        </w:rPr>
        <w:t>ли муниципального служащего;</w:t>
      </w:r>
      <w:r w:rsidRPr="0038704D">
        <w:rPr>
          <w:rFonts w:ascii="Times New Roman" w:eastAsia="Times New Roman" w:hAnsi="Times New Roman" w:cs="Times New Roman"/>
          <w:spacing w:val="2"/>
          <w:sz w:val="28"/>
          <w:szCs w:val="28"/>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spacing w:val="2"/>
          <w:sz w:val="28"/>
          <w:szCs w:val="28"/>
          <w:lang w:eastAsia="ru-RU"/>
        </w:rPr>
        <w:t xml:space="preserve">или муниципального служащего. </w:t>
      </w:r>
      <w:r w:rsidRPr="0038704D">
        <w:rPr>
          <w:rFonts w:ascii="Times New Roman" w:eastAsia="Times New Roman" w:hAnsi="Times New Roman" w:cs="Times New Roman"/>
          <w:spacing w:val="2"/>
          <w:sz w:val="28"/>
          <w:szCs w:val="28"/>
          <w:lang w:eastAsia="ru-RU"/>
        </w:rPr>
        <w:t>Заявителем могут быть представлены документы (при наличии), подтверждающие д</w:t>
      </w:r>
      <w:r>
        <w:rPr>
          <w:rFonts w:ascii="Times New Roman" w:eastAsia="Times New Roman" w:hAnsi="Times New Roman" w:cs="Times New Roman"/>
          <w:spacing w:val="2"/>
          <w:sz w:val="28"/>
          <w:szCs w:val="28"/>
          <w:lang w:eastAsia="ru-RU"/>
        </w:rPr>
        <w:t>оводы заявителя, либо их копии.</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6. </w:t>
      </w:r>
      <w:proofErr w:type="gramStart"/>
      <w:r w:rsidRPr="0038704D">
        <w:rPr>
          <w:rFonts w:ascii="Times New Roman" w:eastAsia="Times New Roman" w:hAnsi="Times New Roman" w:cs="Times New Roman"/>
          <w:spacing w:val="2"/>
          <w:sz w:val="28"/>
          <w:szCs w:val="28"/>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eastAsia="Times New Roman" w:hAnsi="Times New Roman" w:cs="Times New Roman"/>
          <w:spacing w:val="2"/>
          <w:sz w:val="28"/>
          <w:szCs w:val="28"/>
          <w:lang w:eastAsia="ru-RU"/>
        </w:rPr>
        <w:t>чих дней со</w:t>
      </w:r>
      <w:proofErr w:type="gramEnd"/>
      <w:r>
        <w:rPr>
          <w:rFonts w:ascii="Times New Roman" w:eastAsia="Times New Roman" w:hAnsi="Times New Roman" w:cs="Times New Roman"/>
          <w:spacing w:val="2"/>
          <w:sz w:val="28"/>
          <w:szCs w:val="28"/>
          <w:lang w:eastAsia="ru-RU"/>
        </w:rPr>
        <w:t xml:space="preserve"> дня ее регистрации.</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lastRenderedPageBreak/>
        <w:t>7. По результатам рассмотрения жалобы принима</w:t>
      </w:r>
      <w:r>
        <w:rPr>
          <w:rFonts w:ascii="Times New Roman" w:eastAsia="Times New Roman" w:hAnsi="Times New Roman" w:cs="Times New Roman"/>
          <w:spacing w:val="2"/>
          <w:sz w:val="28"/>
          <w:szCs w:val="28"/>
          <w:lang w:eastAsia="ru-RU"/>
        </w:rPr>
        <w:t>ется одно из следующих решений:</w:t>
      </w:r>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38704D">
        <w:rPr>
          <w:rFonts w:ascii="Times New Roman" w:eastAsia="Times New Roman" w:hAnsi="Times New Roman" w:cs="Times New Roman"/>
          <w:spacing w:val="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Pr>
          <w:rFonts w:ascii="Times New Roman" w:eastAsia="Times New Roman" w:hAnsi="Times New Roman" w:cs="Times New Roman"/>
          <w:spacing w:val="2"/>
          <w:sz w:val="28"/>
          <w:szCs w:val="28"/>
          <w:lang w:eastAsia="ru-RU"/>
        </w:rPr>
        <w:t>униципальными правовыми актами;</w:t>
      </w:r>
      <w:proofErr w:type="gramEnd"/>
    </w:p>
    <w:p w:rsidR="005B35AB" w:rsidRPr="0038704D"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2) в удов</w:t>
      </w:r>
      <w:r>
        <w:rPr>
          <w:rFonts w:ascii="Times New Roman" w:eastAsia="Times New Roman" w:hAnsi="Times New Roman" w:cs="Times New Roman"/>
          <w:spacing w:val="2"/>
          <w:sz w:val="28"/>
          <w:szCs w:val="28"/>
          <w:lang w:eastAsia="ru-RU"/>
        </w:rPr>
        <w:t>летворении жалобы отказывается.</w:t>
      </w:r>
    </w:p>
    <w:p w:rsidR="005B35AB" w:rsidRDefault="005B35AB" w:rsidP="005B35A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8704D">
        <w:rPr>
          <w:rFonts w:ascii="Times New Roman" w:eastAsia="Times New Roman" w:hAnsi="Times New Roman" w:cs="Times New Roman"/>
          <w:spacing w:val="2"/>
          <w:sz w:val="28"/>
          <w:szCs w:val="28"/>
          <w:lang w:eastAsia="ru-RU"/>
        </w:rPr>
        <w:t xml:space="preserve">8. </w:t>
      </w:r>
      <w:proofErr w:type="gramStart"/>
      <w:r w:rsidRPr="0038704D">
        <w:rPr>
          <w:rFonts w:ascii="Times New Roman" w:eastAsia="Times New Roman" w:hAnsi="Times New Roman" w:cs="Times New Roman"/>
          <w:spacing w:val="2"/>
          <w:sz w:val="28"/>
          <w:szCs w:val="28"/>
          <w:lang w:eastAsia="ru-RU"/>
        </w:rPr>
        <w:t xml:space="preserve">Не позднее дня, следующего за днем принятия решения, указанного в </w:t>
      </w:r>
      <w:r>
        <w:rPr>
          <w:rFonts w:ascii="Times New Roman" w:eastAsia="Times New Roman" w:hAnsi="Times New Roman" w:cs="Times New Roman"/>
          <w:spacing w:val="2"/>
          <w:sz w:val="28"/>
          <w:szCs w:val="28"/>
          <w:lang w:eastAsia="ru-RU"/>
        </w:rPr>
        <w:t>подпункте</w:t>
      </w:r>
      <w:r w:rsidRPr="0038704D">
        <w:rPr>
          <w:rFonts w:ascii="Times New Roman" w:eastAsia="Times New Roman" w:hAnsi="Times New Roman" w:cs="Times New Roman"/>
          <w:spacing w:val="2"/>
          <w:sz w:val="28"/>
          <w:szCs w:val="28"/>
          <w:lang w:eastAsia="ru-RU"/>
        </w:rPr>
        <w:t xml:space="preserve"> 7 </w:t>
      </w:r>
      <w:r>
        <w:rPr>
          <w:rFonts w:ascii="Times New Roman" w:eastAsia="Times New Roman" w:hAnsi="Times New Roman" w:cs="Times New Roman"/>
          <w:spacing w:val="2"/>
          <w:sz w:val="28"/>
          <w:szCs w:val="28"/>
          <w:lang w:eastAsia="ru-RU"/>
        </w:rPr>
        <w:t xml:space="preserve">пункта 5.2. раздела 5. настоящего Административного регламента </w:t>
      </w:r>
      <w:r w:rsidRPr="00062398">
        <w:rPr>
          <w:rFonts w:ascii="Times New Roman" w:eastAsia="Times New Roman" w:hAnsi="Times New Roman" w:cs="Times New Roman"/>
          <w:spacing w:val="2"/>
          <w:sz w:val="28"/>
          <w:szCs w:val="28"/>
          <w:lang w:eastAsia="ru-RU"/>
        </w:rPr>
        <w:t>Прихолмского сельсовета Минусинского района Красноярского края по предоставлению муниципальной услуги «</w:t>
      </w:r>
      <w:r>
        <w:rPr>
          <w:rFonts w:ascii="Times New Roman" w:eastAsia="Times New Roman" w:hAnsi="Times New Roman" w:cs="Times New Roman"/>
          <w:spacing w:val="2"/>
          <w:sz w:val="28"/>
          <w:szCs w:val="28"/>
          <w:lang w:eastAsia="ru-RU"/>
        </w:rPr>
        <w:t xml:space="preserve">Предоставление в </w:t>
      </w:r>
      <w:r w:rsidRPr="0074646B">
        <w:rPr>
          <w:rFonts w:ascii="Times New Roman" w:eastAsia="Times New Roman" w:hAnsi="Times New Roman" w:cs="Times New Roman"/>
          <w:spacing w:val="2"/>
          <w:sz w:val="28"/>
          <w:szCs w:val="28"/>
          <w:lang w:eastAsia="ru-RU"/>
        </w:rPr>
        <w:t>собственность з</w:t>
      </w:r>
      <w:r>
        <w:rPr>
          <w:rFonts w:ascii="Times New Roman" w:eastAsia="Times New Roman" w:hAnsi="Times New Roman" w:cs="Times New Roman"/>
          <w:spacing w:val="2"/>
          <w:sz w:val="28"/>
          <w:szCs w:val="28"/>
          <w:lang w:eastAsia="ru-RU"/>
        </w:rPr>
        <w:t xml:space="preserve">емельных участков, находящихся </w:t>
      </w:r>
      <w:r w:rsidRPr="0074646B">
        <w:rPr>
          <w:rFonts w:ascii="Times New Roman" w:eastAsia="Times New Roman" w:hAnsi="Times New Roman" w:cs="Times New Roman"/>
          <w:spacing w:val="2"/>
          <w:sz w:val="28"/>
          <w:szCs w:val="28"/>
          <w:lang w:eastAsia="ru-RU"/>
        </w:rPr>
        <w:t>в муниципальной собственности</w:t>
      </w:r>
      <w:r w:rsidRPr="00062398">
        <w:rPr>
          <w:rFonts w:ascii="Times New Roman" w:eastAsia="Times New Roman" w:hAnsi="Times New Roman" w:cs="Times New Roman"/>
          <w:spacing w:val="2"/>
          <w:sz w:val="28"/>
          <w:szCs w:val="28"/>
          <w:lang w:eastAsia="ru-RU"/>
        </w:rPr>
        <w:t>»</w:t>
      </w:r>
      <w:r w:rsidRPr="0038704D">
        <w:rPr>
          <w:rFonts w:ascii="Times New Roman" w:eastAsia="Times New Roman" w:hAnsi="Times New Roman" w:cs="Times New Roman"/>
          <w:spacing w:val="2"/>
          <w:sz w:val="28"/>
          <w:szCs w:val="28"/>
          <w:lang w:eastAsia="ru-RU"/>
        </w:rPr>
        <w:t>, заявителю в письменной форме и по желанию заявителя в электронной форме направляется мотивированный ответ о р</w:t>
      </w:r>
      <w:r>
        <w:rPr>
          <w:rFonts w:ascii="Times New Roman" w:eastAsia="Times New Roman" w:hAnsi="Times New Roman" w:cs="Times New Roman"/>
          <w:spacing w:val="2"/>
          <w:sz w:val="28"/>
          <w:szCs w:val="28"/>
          <w:lang w:eastAsia="ru-RU"/>
        </w:rPr>
        <w:t>езультатах рассмотрения жалобы.</w:t>
      </w:r>
      <w:proofErr w:type="gramEnd"/>
    </w:p>
    <w:p w:rsidR="000323C1" w:rsidRPr="0024353A" w:rsidRDefault="000323C1" w:rsidP="000323C1">
      <w:pPr>
        <w:spacing w:after="0" w:line="240" w:lineRule="auto"/>
        <w:jc w:val="both"/>
        <w:rPr>
          <w:rFonts w:ascii="Times New Roman" w:eastAsia="Times New Roman" w:hAnsi="Times New Roman" w:cs="Times New Roman"/>
          <w:sz w:val="28"/>
          <w:szCs w:val="28"/>
          <w:lang w:eastAsia="ru-RU"/>
        </w:rPr>
      </w:pPr>
      <w:r w:rsidRPr="0024353A">
        <w:rPr>
          <w:rFonts w:ascii="Times New Roman" w:eastAsia="Times New Roman" w:hAnsi="Times New Roman" w:cs="Times New Roman"/>
          <w:sz w:val="28"/>
          <w:szCs w:val="28"/>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353A">
        <w:rPr>
          <w:rFonts w:ascii="Times New Roman" w:eastAsia="Times New Roman" w:hAnsi="Times New Roman" w:cs="Times New Roman"/>
          <w:sz w:val="28"/>
          <w:szCs w:val="28"/>
          <w:lang w:eastAsia="ru-RU"/>
        </w:rPr>
        <w:t>неудобства</w:t>
      </w:r>
      <w:proofErr w:type="gramEnd"/>
      <w:r w:rsidRPr="0024353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23C1" w:rsidRPr="0038704D" w:rsidRDefault="000323C1" w:rsidP="000323C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4353A">
        <w:rPr>
          <w:rFonts w:ascii="Times New Roman" w:eastAsia="Times New Roman" w:hAnsi="Times New Roman" w:cs="Times New Roman"/>
          <w:sz w:val="28"/>
          <w:szCs w:val="28"/>
          <w:lang w:eastAsia="ru-RU"/>
        </w:rPr>
        <w:t xml:space="preserve">8.2. В случае признания </w:t>
      </w:r>
      <w:proofErr w:type="gramStart"/>
      <w:r w:rsidRPr="0024353A">
        <w:rPr>
          <w:rFonts w:ascii="Times New Roman" w:eastAsia="Times New Roman" w:hAnsi="Times New Roman" w:cs="Times New Roman"/>
          <w:sz w:val="28"/>
          <w:szCs w:val="28"/>
          <w:lang w:eastAsia="ru-RU"/>
        </w:rPr>
        <w:t>жалобы</w:t>
      </w:r>
      <w:proofErr w:type="gramEnd"/>
      <w:r w:rsidRPr="0024353A">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35AB" w:rsidRDefault="005B35AB" w:rsidP="005B35AB">
      <w:pPr>
        <w:spacing w:after="0"/>
        <w:jc w:val="both"/>
        <w:rPr>
          <w:rFonts w:ascii="Times New Roman" w:hAnsi="Times New Roman" w:cs="Times New Roman"/>
          <w:sz w:val="28"/>
          <w:szCs w:val="28"/>
        </w:rPr>
      </w:pPr>
      <w:r w:rsidRPr="0038704D">
        <w:rPr>
          <w:rFonts w:ascii="Times New Roman" w:eastAsia="Times New Roman" w:hAnsi="Times New Roman" w:cs="Times New Roman"/>
          <w:spacing w:val="2"/>
          <w:sz w:val="28"/>
          <w:szCs w:val="28"/>
          <w:lang w:eastAsia="ru-RU"/>
        </w:rPr>
        <w:t xml:space="preserve">9. </w:t>
      </w:r>
      <w:proofErr w:type="gramStart"/>
      <w:r w:rsidRPr="0038704D">
        <w:rPr>
          <w:rFonts w:ascii="Times New Roman" w:eastAsia="Times New Roman" w:hAnsi="Times New Roman" w:cs="Times New Roman"/>
          <w:spacing w:val="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rFonts w:ascii="Times New Roman" w:eastAsia="Times New Roman" w:hAnsi="Times New Roman" w:cs="Times New Roman"/>
          <w:spacing w:val="2"/>
          <w:sz w:val="28"/>
          <w:szCs w:val="28"/>
          <w:lang w:eastAsia="ru-RU"/>
        </w:rPr>
        <w:t>статьи 11_2</w:t>
      </w:r>
      <w:r w:rsidRPr="0038704D">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z w:val="28"/>
          <w:szCs w:val="28"/>
          <w:lang w:eastAsia="ru-RU"/>
        </w:rPr>
        <w:t>Федерального закона от 27.07.2010 г. № 210-ФЗ «Об организации предоставления государственных и муниципальных услуг»</w:t>
      </w:r>
      <w:r w:rsidRPr="0038704D">
        <w:rPr>
          <w:rFonts w:ascii="Times New Roman" w:eastAsia="Times New Roman" w:hAnsi="Times New Roman" w:cs="Times New Roman"/>
          <w:spacing w:val="2"/>
          <w:sz w:val="28"/>
          <w:szCs w:val="28"/>
          <w:lang w:eastAsia="ru-RU"/>
        </w:rPr>
        <w:t xml:space="preserve">, незамедлительно направляют имеющиеся </w:t>
      </w:r>
      <w:r>
        <w:rPr>
          <w:rFonts w:ascii="Times New Roman" w:eastAsia="Times New Roman" w:hAnsi="Times New Roman" w:cs="Times New Roman"/>
          <w:spacing w:val="2"/>
          <w:sz w:val="28"/>
          <w:szCs w:val="28"/>
          <w:lang w:eastAsia="ru-RU"/>
        </w:rPr>
        <w:t>материалы в органы прокуратуры.</w:t>
      </w:r>
      <w:proofErr w:type="gramEnd"/>
    </w:p>
    <w:p w:rsidR="005B35AB" w:rsidRDefault="005B35AB" w:rsidP="005B35AB">
      <w:pPr>
        <w:spacing w:after="0"/>
        <w:jc w:val="both"/>
        <w:rPr>
          <w:rFonts w:ascii="Times New Roman" w:hAnsi="Times New Roman" w:cs="Times New Roman"/>
          <w:sz w:val="28"/>
          <w:szCs w:val="28"/>
        </w:rPr>
      </w:pPr>
    </w:p>
    <w:p w:rsidR="005B35AB" w:rsidRDefault="005B35AB" w:rsidP="005B35AB">
      <w:pPr>
        <w:spacing w:after="0" w:line="240" w:lineRule="auto"/>
        <w:jc w:val="center"/>
        <w:rPr>
          <w:rFonts w:ascii="Times New Roman" w:eastAsia="Calibri" w:hAnsi="Times New Roman" w:cs="Times New Roman"/>
          <w:b/>
          <w:sz w:val="28"/>
          <w:szCs w:val="28"/>
        </w:rPr>
      </w:pPr>
      <w:r w:rsidRPr="0011175A">
        <w:rPr>
          <w:rFonts w:ascii="Times New Roman" w:eastAsia="Times New Roman" w:hAnsi="Times New Roman" w:cs="Times New Roman"/>
          <w:b/>
          <w:color w:val="000000"/>
          <w:sz w:val="28"/>
          <w:szCs w:val="28"/>
          <w:lang w:eastAsia="ru-RU"/>
        </w:rPr>
        <w:t xml:space="preserve">6. </w:t>
      </w:r>
      <w:proofErr w:type="gramStart"/>
      <w:r w:rsidRPr="0011175A">
        <w:rPr>
          <w:rFonts w:ascii="Times New Roman" w:eastAsia="Calibri" w:hAnsi="Times New Roman" w:cs="Times New Roman"/>
          <w:b/>
          <w:sz w:val="28"/>
          <w:szCs w:val="28"/>
        </w:rPr>
        <w:t xml:space="preserve">Требования к помещениям, в которых предоставляется </w:t>
      </w:r>
      <w:r w:rsidRPr="0011175A">
        <w:rPr>
          <w:rFonts w:ascii="Times New Roman" w:eastAsia="Times New Roman" w:hAnsi="Times New Roman" w:cs="Times New Roman"/>
          <w:b/>
          <w:iCs/>
          <w:sz w:val="28"/>
          <w:szCs w:val="28"/>
          <w:lang w:eastAsia="ru-RU"/>
        </w:rPr>
        <w:t>муниципальная услуга</w:t>
      </w:r>
      <w:r w:rsidRPr="0011175A">
        <w:rPr>
          <w:rFonts w:ascii="Times New Roman" w:eastAsia="Calibri" w:hAnsi="Times New Roman" w:cs="Times New Roman"/>
          <w:b/>
          <w:sz w:val="28"/>
          <w:szCs w:val="28"/>
        </w:rPr>
        <w:t xml:space="preserve">, к залу ожидания, местам для заполнения запросов о предоставлении </w:t>
      </w:r>
      <w:r w:rsidRPr="0011175A">
        <w:rPr>
          <w:rFonts w:ascii="Times New Roman" w:eastAsia="Times New Roman" w:hAnsi="Times New Roman" w:cs="Times New Roman"/>
          <w:b/>
          <w:iCs/>
          <w:sz w:val="28"/>
          <w:szCs w:val="28"/>
          <w:lang w:eastAsia="ru-RU"/>
        </w:rPr>
        <w:t>муниципальной услуг</w:t>
      </w:r>
      <w:r w:rsidRPr="0011175A">
        <w:rPr>
          <w:rFonts w:ascii="Times New Roman" w:eastAsia="Calibri" w:hAnsi="Times New Roman" w:cs="Times New Roman"/>
          <w:b/>
          <w:sz w:val="28"/>
          <w:szCs w:val="28"/>
        </w:rPr>
        <w:t xml:space="preserve">и, информационным стендам  с образцами их заполнения и перечнем документов, необходимых для предоставления </w:t>
      </w:r>
      <w:r w:rsidRPr="0011175A">
        <w:rPr>
          <w:rFonts w:ascii="Times New Roman" w:eastAsia="Times New Roman" w:hAnsi="Times New Roman" w:cs="Times New Roman"/>
          <w:b/>
          <w:iCs/>
          <w:sz w:val="28"/>
          <w:szCs w:val="28"/>
          <w:lang w:eastAsia="ru-RU"/>
        </w:rPr>
        <w:t>муниципальной</w:t>
      </w:r>
      <w:r w:rsidRPr="0011175A">
        <w:rPr>
          <w:rFonts w:ascii="Times New Roman" w:eastAsia="Calibri" w:hAnsi="Times New Roman" w:cs="Times New Roman"/>
          <w:b/>
          <w:sz w:val="28"/>
          <w:szCs w:val="28"/>
        </w:rPr>
        <w:t xml:space="preserve"> услуги, в том числе к обеспечению доступности для инвалидов указанных объектов в соответствии с </w:t>
      </w:r>
      <w:r w:rsidRPr="0011175A">
        <w:rPr>
          <w:rFonts w:ascii="Times New Roman" w:eastAsia="Calibri" w:hAnsi="Times New Roman" w:cs="Times New Roman"/>
          <w:b/>
          <w:sz w:val="28"/>
          <w:szCs w:val="28"/>
        </w:rPr>
        <w:lastRenderedPageBreak/>
        <w:t>законодательством Российской Федерации о социальной защите инвалидов.</w:t>
      </w:r>
      <w:proofErr w:type="gramEnd"/>
    </w:p>
    <w:p w:rsidR="005B35AB" w:rsidRPr="0011175A" w:rsidRDefault="005B35AB" w:rsidP="005B35AB">
      <w:pPr>
        <w:spacing w:after="0" w:line="240" w:lineRule="auto"/>
        <w:jc w:val="center"/>
        <w:rPr>
          <w:rFonts w:ascii="Times New Roman" w:eastAsia="Calibri" w:hAnsi="Times New Roman" w:cs="Times New Roman"/>
          <w:b/>
          <w:sz w:val="28"/>
          <w:szCs w:val="28"/>
        </w:rPr>
      </w:pP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6.1. Помещения для предоставления </w:t>
      </w:r>
      <w:r w:rsidRPr="0011175A">
        <w:rPr>
          <w:rFonts w:ascii="Times New Roman" w:eastAsia="Times New Roman" w:hAnsi="Times New Roman" w:cs="Times New Roman"/>
          <w:iCs/>
          <w:sz w:val="28"/>
          <w:szCs w:val="28"/>
          <w:lang w:eastAsia="ru-RU"/>
        </w:rPr>
        <w:t>муниципальной</w:t>
      </w:r>
      <w:r w:rsidRPr="0011175A">
        <w:rPr>
          <w:rFonts w:ascii="Times New Roman" w:eastAsia="Calibri" w:hAnsi="Times New Roman" w:cs="Times New Roman"/>
          <w:sz w:val="28"/>
          <w:szCs w:val="28"/>
        </w:rPr>
        <w:t xml:space="preserve"> услуги размещаются преимущественно на нижних этажах здания. </w:t>
      </w:r>
    </w:p>
    <w:p w:rsidR="005B35AB" w:rsidRPr="0011175A" w:rsidRDefault="005B35AB" w:rsidP="005B35AB">
      <w:pPr>
        <w:spacing w:after="0" w:line="240" w:lineRule="auto"/>
        <w:ind w:firstLine="567"/>
        <w:jc w:val="both"/>
        <w:rPr>
          <w:rFonts w:ascii="Calibri" w:eastAsia="Calibri" w:hAnsi="Calibri" w:cs="Times New Roman"/>
          <w:sz w:val="28"/>
          <w:szCs w:val="28"/>
        </w:rPr>
      </w:pPr>
      <w:r w:rsidRPr="0011175A">
        <w:rPr>
          <w:rFonts w:ascii="Times New Roman" w:eastAsia="Calibri"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r w:rsidRPr="0011175A">
        <w:rPr>
          <w:rFonts w:ascii="Calibri" w:eastAsia="Calibri" w:hAnsi="Calibri" w:cs="Times New Roman"/>
          <w:sz w:val="28"/>
          <w:szCs w:val="28"/>
        </w:rPr>
        <w:t xml:space="preserve"> </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В помещениях предоставления </w:t>
      </w:r>
      <w:r w:rsidRPr="0011175A">
        <w:rPr>
          <w:rFonts w:ascii="Times New Roman" w:eastAsia="Times New Roman" w:hAnsi="Times New Roman" w:cs="Times New Roman"/>
          <w:iCs/>
          <w:sz w:val="28"/>
          <w:szCs w:val="28"/>
          <w:lang w:eastAsia="ru-RU"/>
        </w:rPr>
        <w:t>муниципальных</w:t>
      </w:r>
      <w:r w:rsidRPr="0011175A">
        <w:rPr>
          <w:rFonts w:ascii="Times New Roman" w:eastAsia="Calibri" w:hAnsi="Times New Roman" w:cs="Times New Roman"/>
          <w:sz w:val="28"/>
          <w:szCs w:val="28"/>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6.3. Для приема граждан, обратившихся за получением </w:t>
      </w:r>
      <w:r w:rsidRPr="0011175A">
        <w:rPr>
          <w:rFonts w:ascii="Times New Roman" w:eastAsia="Times New Roman" w:hAnsi="Times New Roman" w:cs="Times New Roman"/>
          <w:iCs/>
          <w:sz w:val="28"/>
          <w:szCs w:val="28"/>
          <w:lang w:eastAsia="ru-RU"/>
        </w:rPr>
        <w:t>муниципальной</w:t>
      </w:r>
      <w:r w:rsidRPr="0011175A">
        <w:rPr>
          <w:rFonts w:ascii="Times New Roman" w:eastAsia="Calibri" w:hAnsi="Times New Roman" w:cs="Times New Roman"/>
          <w:sz w:val="28"/>
          <w:szCs w:val="28"/>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35AB" w:rsidRPr="0011175A" w:rsidRDefault="005B35AB" w:rsidP="005B35AB">
      <w:pPr>
        <w:spacing w:after="0" w:line="240" w:lineRule="auto"/>
        <w:ind w:firstLine="567"/>
        <w:jc w:val="both"/>
        <w:rPr>
          <w:rFonts w:ascii="Calibri" w:eastAsia="Calibri" w:hAnsi="Calibri" w:cs="Times New Roman"/>
          <w:sz w:val="28"/>
          <w:szCs w:val="28"/>
        </w:rPr>
      </w:pPr>
      <w:r w:rsidRPr="0011175A">
        <w:rPr>
          <w:rFonts w:ascii="Times New Roman" w:eastAsia="Calibri"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r w:rsidRPr="0011175A">
        <w:rPr>
          <w:rFonts w:ascii="Calibri" w:eastAsia="Calibri" w:hAnsi="Calibri" w:cs="Times New Roman"/>
          <w:sz w:val="28"/>
          <w:szCs w:val="28"/>
        </w:rPr>
        <w:t xml:space="preserve"> </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6.4.</w:t>
      </w:r>
      <w:r w:rsidRPr="0011175A">
        <w:rPr>
          <w:rFonts w:ascii="Calibri" w:eastAsia="Calibri" w:hAnsi="Calibri" w:cs="Times New Roman"/>
          <w:sz w:val="28"/>
          <w:szCs w:val="28"/>
        </w:rPr>
        <w:t xml:space="preserve"> </w:t>
      </w:r>
      <w:r w:rsidRPr="0011175A">
        <w:rPr>
          <w:rFonts w:ascii="Times New Roman" w:eastAsia="Calibri" w:hAnsi="Times New Roman" w:cs="Times New Roman"/>
          <w:sz w:val="28"/>
          <w:szCs w:val="28"/>
        </w:rPr>
        <w:t>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6.6. Места ожидания предоставления муниципальной услуги оборудуются стульями, кресельными секциями или скамьями. В местах ожидания </w:t>
      </w:r>
      <w:r w:rsidRPr="0011175A">
        <w:rPr>
          <w:rFonts w:ascii="Times New Roman" w:eastAsia="Calibri" w:hAnsi="Times New Roman" w:cs="Times New Roman"/>
          <w:sz w:val="28"/>
          <w:szCs w:val="28"/>
        </w:rPr>
        <w:lastRenderedPageBreak/>
        <w:t>предоставления муниципальной услуги предусматриваются доступные места общественного пользования (туалеты).</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6.9. В администрации сельсовета обеспечивается:</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допуск на объект </w:t>
      </w:r>
      <w:proofErr w:type="spellStart"/>
      <w:r w:rsidRPr="0011175A">
        <w:rPr>
          <w:rFonts w:ascii="Times New Roman" w:eastAsia="Calibri" w:hAnsi="Times New Roman" w:cs="Times New Roman"/>
          <w:sz w:val="28"/>
          <w:szCs w:val="28"/>
        </w:rPr>
        <w:t>сурдопереводчика</w:t>
      </w:r>
      <w:proofErr w:type="spellEnd"/>
      <w:r w:rsidRPr="0011175A">
        <w:rPr>
          <w:rFonts w:ascii="Times New Roman" w:eastAsia="Calibri" w:hAnsi="Times New Roman" w:cs="Times New Roman"/>
          <w:sz w:val="28"/>
          <w:szCs w:val="28"/>
        </w:rPr>
        <w:t xml:space="preserve">, </w:t>
      </w:r>
      <w:proofErr w:type="spellStart"/>
      <w:r w:rsidRPr="0011175A">
        <w:rPr>
          <w:rFonts w:ascii="Times New Roman" w:eastAsia="Calibri" w:hAnsi="Times New Roman" w:cs="Times New Roman"/>
          <w:sz w:val="28"/>
          <w:szCs w:val="28"/>
        </w:rPr>
        <w:t>тифлосурдопереводчика</w:t>
      </w:r>
      <w:proofErr w:type="spellEnd"/>
      <w:r w:rsidRPr="0011175A">
        <w:rPr>
          <w:rFonts w:ascii="Times New Roman" w:eastAsia="Calibri" w:hAnsi="Times New Roman" w:cs="Times New Roman"/>
          <w:sz w:val="28"/>
          <w:szCs w:val="28"/>
        </w:rPr>
        <w:t>;</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администрации сельсовета;</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1175A">
        <w:rPr>
          <w:rFonts w:ascii="Times New Roman" w:eastAsia="Calibri" w:hAnsi="Times New Roman" w:cs="Times New Roman"/>
          <w:sz w:val="28"/>
          <w:szCs w:val="28"/>
        </w:rPr>
        <w:t>установленных</w:t>
      </w:r>
      <w:proofErr w:type="gramEnd"/>
      <w:r w:rsidRPr="0011175A">
        <w:rPr>
          <w:rFonts w:ascii="Times New Roman" w:eastAsia="Calibri"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35AB" w:rsidRPr="0011175A" w:rsidRDefault="005B35AB" w:rsidP="005B35AB">
      <w:pPr>
        <w:spacing w:after="0" w:line="240" w:lineRule="auto"/>
        <w:ind w:firstLine="567"/>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11175A">
        <w:rPr>
          <w:rFonts w:ascii="Times New Roman" w:eastAsia="Calibri" w:hAnsi="Times New Roman" w:cs="Times New Roman"/>
          <w:sz w:val="28"/>
          <w:szCs w:val="28"/>
        </w:rPr>
        <w:t>Октябрьская</w:t>
      </w:r>
      <w:proofErr w:type="gramEnd"/>
      <w:r w:rsidRPr="0011175A">
        <w:rPr>
          <w:rFonts w:ascii="Times New Roman" w:eastAsia="Calibri" w:hAnsi="Times New Roman" w:cs="Times New Roman"/>
          <w:sz w:val="28"/>
          <w:szCs w:val="28"/>
        </w:rPr>
        <w:t>, д. 46.</w:t>
      </w:r>
    </w:p>
    <w:p w:rsidR="005B35AB" w:rsidRPr="0011175A" w:rsidRDefault="005B35AB" w:rsidP="005B35AB">
      <w:pPr>
        <w:spacing w:after="0" w:line="240" w:lineRule="auto"/>
        <w:ind w:firstLine="567"/>
        <w:rPr>
          <w:rFonts w:ascii="Times New Roman" w:eastAsia="Calibri" w:hAnsi="Times New Roman" w:cs="Times New Roman"/>
          <w:sz w:val="28"/>
          <w:szCs w:val="28"/>
        </w:rPr>
      </w:pPr>
      <w:r w:rsidRPr="0011175A">
        <w:rPr>
          <w:rFonts w:ascii="Times New Roman" w:eastAsia="Calibri" w:hAnsi="Times New Roman" w:cs="Times New Roman"/>
          <w:sz w:val="28"/>
          <w:szCs w:val="28"/>
        </w:rPr>
        <w:t>Режим работы: ежедневно с 09.00 до 18.00 часов (кроме выходных и праздничных дней).</w:t>
      </w:r>
    </w:p>
    <w:p w:rsidR="005B35AB" w:rsidRDefault="005B35AB" w:rsidP="005B35AB">
      <w:pPr>
        <w:spacing w:after="0"/>
        <w:jc w:val="both"/>
        <w:rPr>
          <w:rFonts w:ascii="Times New Roman" w:eastAsia="Calibri" w:hAnsi="Times New Roman" w:cs="Times New Roman"/>
          <w:sz w:val="28"/>
          <w:szCs w:val="28"/>
        </w:rPr>
      </w:pPr>
      <w:r w:rsidRPr="0011175A">
        <w:rPr>
          <w:rFonts w:ascii="Times New Roman" w:eastAsia="Calibri" w:hAnsi="Times New Roman" w:cs="Times New Roman"/>
          <w:sz w:val="28"/>
          <w:szCs w:val="28"/>
        </w:rPr>
        <w:t>Телефон/факс:  8 (39132) 2-01-94.</w:t>
      </w:r>
    </w:p>
    <w:p w:rsidR="005B35AB" w:rsidRDefault="005B35AB" w:rsidP="00361594">
      <w:pPr>
        <w:spacing w:after="0"/>
        <w:jc w:val="both"/>
        <w:rPr>
          <w:rFonts w:ascii="Times New Roman" w:hAnsi="Times New Roman" w:cs="Times New Roman"/>
          <w:sz w:val="28"/>
          <w:szCs w:val="28"/>
        </w:rPr>
      </w:pPr>
    </w:p>
    <w:p w:rsidR="005B35AB" w:rsidRDefault="005B35AB" w:rsidP="00361594">
      <w:pPr>
        <w:spacing w:after="0"/>
        <w:jc w:val="both"/>
        <w:rPr>
          <w:rFonts w:ascii="Times New Roman" w:hAnsi="Times New Roman" w:cs="Times New Roman"/>
          <w:sz w:val="28"/>
          <w:szCs w:val="28"/>
        </w:rPr>
      </w:pPr>
    </w:p>
    <w:p w:rsidR="00361594" w:rsidRPr="0011175A" w:rsidRDefault="00361594" w:rsidP="0011175A">
      <w:pPr>
        <w:spacing w:after="0"/>
        <w:jc w:val="both"/>
        <w:rPr>
          <w:rFonts w:ascii="Times New Roman" w:hAnsi="Times New Roman" w:cs="Times New Roman"/>
          <w:sz w:val="28"/>
          <w:szCs w:val="28"/>
        </w:rPr>
      </w:pPr>
    </w:p>
    <w:sectPr w:rsidR="00361594" w:rsidRPr="0011175A" w:rsidSect="008F68BA">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D0"/>
    <w:rsid w:val="00006E00"/>
    <w:rsid w:val="00007F85"/>
    <w:rsid w:val="000106B3"/>
    <w:rsid w:val="00026B5B"/>
    <w:rsid w:val="000323C1"/>
    <w:rsid w:val="00032923"/>
    <w:rsid w:val="00034F1B"/>
    <w:rsid w:val="00036E5B"/>
    <w:rsid w:val="00041D89"/>
    <w:rsid w:val="00044DDE"/>
    <w:rsid w:val="00052735"/>
    <w:rsid w:val="0006353D"/>
    <w:rsid w:val="00064918"/>
    <w:rsid w:val="00066AF8"/>
    <w:rsid w:val="0007082B"/>
    <w:rsid w:val="00075C1C"/>
    <w:rsid w:val="00076151"/>
    <w:rsid w:val="00082F63"/>
    <w:rsid w:val="00086723"/>
    <w:rsid w:val="000930F3"/>
    <w:rsid w:val="000C1F73"/>
    <w:rsid w:val="000C5AAC"/>
    <w:rsid w:val="000D11A0"/>
    <w:rsid w:val="000D5284"/>
    <w:rsid w:val="000E1C0A"/>
    <w:rsid w:val="000F10C1"/>
    <w:rsid w:val="00103D52"/>
    <w:rsid w:val="00106229"/>
    <w:rsid w:val="00106FD0"/>
    <w:rsid w:val="0011175A"/>
    <w:rsid w:val="001166BB"/>
    <w:rsid w:val="00130025"/>
    <w:rsid w:val="00174872"/>
    <w:rsid w:val="0019197A"/>
    <w:rsid w:val="00192D68"/>
    <w:rsid w:val="00193B5A"/>
    <w:rsid w:val="001B0E8B"/>
    <w:rsid w:val="001B2687"/>
    <w:rsid w:val="001B78C1"/>
    <w:rsid w:val="001C6EF1"/>
    <w:rsid w:val="001D2B7D"/>
    <w:rsid w:val="001E2ABA"/>
    <w:rsid w:val="001E56D0"/>
    <w:rsid w:val="001F45D6"/>
    <w:rsid w:val="00205E66"/>
    <w:rsid w:val="002073E8"/>
    <w:rsid w:val="00231A86"/>
    <w:rsid w:val="002720BA"/>
    <w:rsid w:val="002753CF"/>
    <w:rsid w:val="002835EA"/>
    <w:rsid w:val="00296B19"/>
    <w:rsid w:val="002B6651"/>
    <w:rsid w:val="002C2054"/>
    <w:rsid w:val="002D5E22"/>
    <w:rsid w:val="002D5E44"/>
    <w:rsid w:val="002E003C"/>
    <w:rsid w:val="002E3933"/>
    <w:rsid w:val="002E4602"/>
    <w:rsid w:val="002E6935"/>
    <w:rsid w:val="00307FA7"/>
    <w:rsid w:val="003338FA"/>
    <w:rsid w:val="003362B9"/>
    <w:rsid w:val="00344304"/>
    <w:rsid w:val="00361594"/>
    <w:rsid w:val="003647ED"/>
    <w:rsid w:val="003804C4"/>
    <w:rsid w:val="0038196D"/>
    <w:rsid w:val="00394DBE"/>
    <w:rsid w:val="003C04AC"/>
    <w:rsid w:val="003C45FF"/>
    <w:rsid w:val="003D62AD"/>
    <w:rsid w:val="003E1129"/>
    <w:rsid w:val="00417ECD"/>
    <w:rsid w:val="0043162F"/>
    <w:rsid w:val="00442E7A"/>
    <w:rsid w:val="0044751C"/>
    <w:rsid w:val="00451D84"/>
    <w:rsid w:val="0045243F"/>
    <w:rsid w:val="00454F3E"/>
    <w:rsid w:val="0047002D"/>
    <w:rsid w:val="00475E5D"/>
    <w:rsid w:val="0047790E"/>
    <w:rsid w:val="00491BEC"/>
    <w:rsid w:val="004B4ADF"/>
    <w:rsid w:val="004B676E"/>
    <w:rsid w:val="004C37DD"/>
    <w:rsid w:val="004E58F8"/>
    <w:rsid w:val="004F2113"/>
    <w:rsid w:val="004F74E4"/>
    <w:rsid w:val="00507128"/>
    <w:rsid w:val="00513E12"/>
    <w:rsid w:val="0051539E"/>
    <w:rsid w:val="005176FB"/>
    <w:rsid w:val="00530228"/>
    <w:rsid w:val="005430C8"/>
    <w:rsid w:val="00552394"/>
    <w:rsid w:val="00562BB9"/>
    <w:rsid w:val="0057590A"/>
    <w:rsid w:val="005936B4"/>
    <w:rsid w:val="005B35AB"/>
    <w:rsid w:val="005C14C6"/>
    <w:rsid w:val="005C4E28"/>
    <w:rsid w:val="005D331B"/>
    <w:rsid w:val="00602AD5"/>
    <w:rsid w:val="006123AD"/>
    <w:rsid w:val="006173B3"/>
    <w:rsid w:val="00621F9D"/>
    <w:rsid w:val="00631E6F"/>
    <w:rsid w:val="006447C7"/>
    <w:rsid w:val="006454B6"/>
    <w:rsid w:val="00660A52"/>
    <w:rsid w:val="00666D51"/>
    <w:rsid w:val="00685816"/>
    <w:rsid w:val="006A1CB7"/>
    <w:rsid w:val="006C7C17"/>
    <w:rsid w:val="006E6310"/>
    <w:rsid w:val="006F5106"/>
    <w:rsid w:val="00712432"/>
    <w:rsid w:val="00713FB9"/>
    <w:rsid w:val="0073031D"/>
    <w:rsid w:val="00731667"/>
    <w:rsid w:val="00740ABD"/>
    <w:rsid w:val="00741BC4"/>
    <w:rsid w:val="0074322C"/>
    <w:rsid w:val="0074646B"/>
    <w:rsid w:val="00755034"/>
    <w:rsid w:val="00760A2A"/>
    <w:rsid w:val="00763A15"/>
    <w:rsid w:val="007708F2"/>
    <w:rsid w:val="007807C8"/>
    <w:rsid w:val="007830EA"/>
    <w:rsid w:val="00796D17"/>
    <w:rsid w:val="007B195F"/>
    <w:rsid w:val="007C0E2D"/>
    <w:rsid w:val="007C27F7"/>
    <w:rsid w:val="007F3891"/>
    <w:rsid w:val="008004B6"/>
    <w:rsid w:val="0082014F"/>
    <w:rsid w:val="00834C67"/>
    <w:rsid w:val="008917FA"/>
    <w:rsid w:val="008B53E6"/>
    <w:rsid w:val="008D712C"/>
    <w:rsid w:val="008E1719"/>
    <w:rsid w:val="008F68BA"/>
    <w:rsid w:val="00905D8C"/>
    <w:rsid w:val="009178FB"/>
    <w:rsid w:val="009203C1"/>
    <w:rsid w:val="00924324"/>
    <w:rsid w:val="00936094"/>
    <w:rsid w:val="009508E8"/>
    <w:rsid w:val="00951AA8"/>
    <w:rsid w:val="00953CE4"/>
    <w:rsid w:val="00954C7B"/>
    <w:rsid w:val="00960009"/>
    <w:rsid w:val="00971457"/>
    <w:rsid w:val="00974888"/>
    <w:rsid w:val="00981721"/>
    <w:rsid w:val="00987ECE"/>
    <w:rsid w:val="009A0E75"/>
    <w:rsid w:val="009B545E"/>
    <w:rsid w:val="009C675E"/>
    <w:rsid w:val="009C75BF"/>
    <w:rsid w:val="009C7878"/>
    <w:rsid w:val="009D0F49"/>
    <w:rsid w:val="009D5450"/>
    <w:rsid w:val="009D647C"/>
    <w:rsid w:val="009E48F0"/>
    <w:rsid w:val="009F2167"/>
    <w:rsid w:val="009F6B37"/>
    <w:rsid w:val="00A121E6"/>
    <w:rsid w:val="00A710FC"/>
    <w:rsid w:val="00A73E43"/>
    <w:rsid w:val="00A92A73"/>
    <w:rsid w:val="00A93438"/>
    <w:rsid w:val="00A95D48"/>
    <w:rsid w:val="00AA1CA1"/>
    <w:rsid w:val="00AB7333"/>
    <w:rsid w:val="00AC1A8C"/>
    <w:rsid w:val="00AD744E"/>
    <w:rsid w:val="00AE4029"/>
    <w:rsid w:val="00AF06C3"/>
    <w:rsid w:val="00AF19AF"/>
    <w:rsid w:val="00AF48F8"/>
    <w:rsid w:val="00AF498A"/>
    <w:rsid w:val="00AF5D66"/>
    <w:rsid w:val="00AF73F4"/>
    <w:rsid w:val="00B01CBD"/>
    <w:rsid w:val="00B15B24"/>
    <w:rsid w:val="00B33BD6"/>
    <w:rsid w:val="00B8061F"/>
    <w:rsid w:val="00B914B6"/>
    <w:rsid w:val="00B915C0"/>
    <w:rsid w:val="00BA1652"/>
    <w:rsid w:val="00BA5B7B"/>
    <w:rsid w:val="00BA70CD"/>
    <w:rsid w:val="00BB7A7D"/>
    <w:rsid w:val="00BC5BA1"/>
    <w:rsid w:val="00BF00D1"/>
    <w:rsid w:val="00BF03AA"/>
    <w:rsid w:val="00C002DB"/>
    <w:rsid w:val="00C10AB5"/>
    <w:rsid w:val="00C12F56"/>
    <w:rsid w:val="00C1478E"/>
    <w:rsid w:val="00C262B0"/>
    <w:rsid w:val="00C33425"/>
    <w:rsid w:val="00C34540"/>
    <w:rsid w:val="00C51299"/>
    <w:rsid w:val="00C545DA"/>
    <w:rsid w:val="00C60852"/>
    <w:rsid w:val="00C62120"/>
    <w:rsid w:val="00C65BB9"/>
    <w:rsid w:val="00C76DAC"/>
    <w:rsid w:val="00C97ADF"/>
    <w:rsid w:val="00CA1D29"/>
    <w:rsid w:val="00CA5678"/>
    <w:rsid w:val="00CB1219"/>
    <w:rsid w:val="00CF0EF2"/>
    <w:rsid w:val="00D05494"/>
    <w:rsid w:val="00D067D3"/>
    <w:rsid w:val="00D07409"/>
    <w:rsid w:val="00D13725"/>
    <w:rsid w:val="00D23750"/>
    <w:rsid w:val="00D26A64"/>
    <w:rsid w:val="00D271DC"/>
    <w:rsid w:val="00D3596D"/>
    <w:rsid w:val="00D530D9"/>
    <w:rsid w:val="00D532A7"/>
    <w:rsid w:val="00D759DC"/>
    <w:rsid w:val="00D9182F"/>
    <w:rsid w:val="00DB2A1A"/>
    <w:rsid w:val="00DD789E"/>
    <w:rsid w:val="00E04646"/>
    <w:rsid w:val="00E105D9"/>
    <w:rsid w:val="00E17862"/>
    <w:rsid w:val="00E26CA9"/>
    <w:rsid w:val="00E27A27"/>
    <w:rsid w:val="00E54013"/>
    <w:rsid w:val="00E67D93"/>
    <w:rsid w:val="00E7007E"/>
    <w:rsid w:val="00E83AE3"/>
    <w:rsid w:val="00E9025C"/>
    <w:rsid w:val="00E9521B"/>
    <w:rsid w:val="00EA00EB"/>
    <w:rsid w:val="00EA7C3E"/>
    <w:rsid w:val="00EB44BB"/>
    <w:rsid w:val="00ED7681"/>
    <w:rsid w:val="00EE7E5E"/>
    <w:rsid w:val="00EF02B7"/>
    <w:rsid w:val="00F00A62"/>
    <w:rsid w:val="00F047C3"/>
    <w:rsid w:val="00F0717F"/>
    <w:rsid w:val="00F22832"/>
    <w:rsid w:val="00F5688F"/>
    <w:rsid w:val="00F57F5E"/>
    <w:rsid w:val="00F64BB0"/>
    <w:rsid w:val="00F65B34"/>
    <w:rsid w:val="00F763F6"/>
    <w:rsid w:val="00F86D8F"/>
    <w:rsid w:val="00F90CD5"/>
    <w:rsid w:val="00FA2470"/>
    <w:rsid w:val="00FC6257"/>
    <w:rsid w:val="00FD0076"/>
    <w:rsid w:val="00FD1B7D"/>
    <w:rsid w:val="00FD6D77"/>
    <w:rsid w:val="00FE7251"/>
    <w:rsid w:val="00FF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8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2121">
      <w:bodyDiv w:val="1"/>
      <w:marLeft w:val="0"/>
      <w:marRight w:val="0"/>
      <w:marTop w:val="0"/>
      <w:marBottom w:val="0"/>
      <w:divBdr>
        <w:top w:val="none" w:sz="0" w:space="0" w:color="auto"/>
        <w:left w:val="none" w:sz="0" w:space="0" w:color="auto"/>
        <w:bottom w:val="none" w:sz="0" w:space="0" w:color="auto"/>
        <w:right w:val="none" w:sz="0" w:space="0" w:color="auto"/>
      </w:divBdr>
    </w:div>
    <w:div w:id="420756388">
      <w:bodyDiv w:val="1"/>
      <w:marLeft w:val="0"/>
      <w:marRight w:val="0"/>
      <w:marTop w:val="0"/>
      <w:marBottom w:val="0"/>
      <w:divBdr>
        <w:top w:val="none" w:sz="0" w:space="0" w:color="auto"/>
        <w:left w:val="none" w:sz="0" w:space="0" w:color="auto"/>
        <w:bottom w:val="none" w:sz="0" w:space="0" w:color="auto"/>
        <w:right w:val="none" w:sz="0" w:space="0" w:color="auto"/>
      </w:divBdr>
    </w:div>
    <w:div w:id="17905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17</Pages>
  <Words>5840</Words>
  <Characters>33289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55555</cp:lastModifiedBy>
  <cp:revision>175</cp:revision>
  <cp:lastPrinted>2018-10-02T08:30:00Z</cp:lastPrinted>
  <dcterms:created xsi:type="dcterms:W3CDTF">2015-07-28T04:16:00Z</dcterms:created>
  <dcterms:modified xsi:type="dcterms:W3CDTF">2022-01-03T07:19:00Z</dcterms:modified>
</cp:coreProperties>
</file>