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CB" w:rsidRPr="00626532" w:rsidRDefault="00B803CB" w:rsidP="00626532">
      <w:pPr>
        <w:spacing w:after="0" w:line="240" w:lineRule="auto"/>
        <w:jc w:val="center"/>
        <w:rPr>
          <w:rFonts w:ascii="Arial" w:eastAsia="Times New Roman" w:hAnsi="Arial" w:cs="Arial"/>
          <w:bCs/>
          <w:sz w:val="24"/>
          <w:szCs w:val="24"/>
          <w:lang w:eastAsia="ru-RU"/>
        </w:rPr>
      </w:pPr>
      <w:r w:rsidRPr="00626532">
        <w:rPr>
          <w:rFonts w:ascii="Arial" w:eastAsia="Times New Roman" w:hAnsi="Arial" w:cs="Arial"/>
          <w:bCs/>
          <w:sz w:val="24"/>
          <w:szCs w:val="24"/>
          <w:lang w:eastAsia="ru-RU"/>
        </w:rPr>
        <w:t>ПРИХОЛМСКИЙ СЕЛЬСКИЙ СОВЕТ ДЕПУТАТОВ</w:t>
      </w:r>
    </w:p>
    <w:p w:rsidR="00B803CB" w:rsidRPr="00626532" w:rsidRDefault="00B803CB" w:rsidP="00B803CB">
      <w:pPr>
        <w:spacing w:after="0" w:line="240" w:lineRule="auto"/>
        <w:jc w:val="center"/>
        <w:rPr>
          <w:rFonts w:ascii="Arial" w:eastAsia="Times New Roman" w:hAnsi="Arial" w:cs="Arial"/>
          <w:bCs/>
          <w:sz w:val="24"/>
          <w:szCs w:val="24"/>
          <w:lang w:eastAsia="ru-RU"/>
        </w:rPr>
      </w:pPr>
      <w:r w:rsidRPr="00626532">
        <w:rPr>
          <w:rFonts w:ascii="Arial" w:eastAsia="Times New Roman" w:hAnsi="Arial" w:cs="Arial"/>
          <w:bCs/>
          <w:sz w:val="24"/>
          <w:szCs w:val="24"/>
          <w:lang w:eastAsia="ru-RU"/>
        </w:rPr>
        <w:t>МИНУСИНСКОГО РАЙОНА</w:t>
      </w:r>
    </w:p>
    <w:p w:rsidR="00B803CB" w:rsidRPr="00626532" w:rsidRDefault="00B803CB" w:rsidP="00B803CB">
      <w:pPr>
        <w:spacing w:after="0" w:line="240" w:lineRule="auto"/>
        <w:jc w:val="center"/>
        <w:rPr>
          <w:rFonts w:ascii="Arial" w:eastAsia="Times New Roman" w:hAnsi="Arial" w:cs="Arial"/>
          <w:bCs/>
          <w:sz w:val="24"/>
          <w:szCs w:val="24"/>
          <w:lang w:eastAsia="ru-RU"/>
        </w:rPr>
      </w:pPr>
      <w:r w:rsidRPr="00626532">
        <w:rPr>
          <w:rFonts w:ascii="Arial" w:eastAsia="Times New Roman" w:hAnsi="Arial" w:cs="Arial"/>
          <w:bCs/>
          <w:sz w:val="24"/>
          <w:szCs w:val="24"/>
          <w:lang w:eastAsia="ru-RU"/>
        </w:rPr>
        <w:t>КРАСНОЯРСКОГО КРАЯ</w:t>
      </w:r>
    </w:p>
    <w:p w:rsidR="00B803CB" w:rsidRPr="00626532" w:rsidRDefault="00B803CB" w:rsidP="00B803CB">
      <w:pPr>
        <w:spacing w:after="0" w:line="240" w:lineRule="auto"/>
        <w:jc w:val="center"/>
        <w:rPr>
          <w:rFonts w:ascii="Arial" w:eastAsia="Times New Roman" w:hAnsi="Arial" w:cs="Arial"/>
          <w:bCs/>
          <w:sz w:val="24"/>
          <w:szCs w:val="24"/>
          <w:lang w:eastAsia="ru-RU"/>
        </w:rPr>
      </w:pPr>
      <w:r w:rsidRPr="00626532">
        <w:rPr>
          <w:rFonts w:ascii="Arial" w:eastAsia="Times New Roman" w:hAnsi="Arial" w:cs="Arial"/>
          <w:bCs/>
          <w:sz w:val="24"/>
          <w:szCs w:val="24"/>
          <w:lang w:eastAsia="ru-RU"/>
        </w:rPr>
        <w:t>РОССИЙСКАЯ ФЕДЕРАЦИЯ</w:t>
      </w:r>
    </w:p>
    <w:p w:rsidR="00B803CB" w:rsidRPr="00626532" w:rsidRDefault="00B803CB" w:rsidP="00B803CB">
      <w:pPr>
        <w:spacing w:after="0" w:line="240" w:lineRule="auto"/>
        <w:jc w:val="center"/>
        <w:rPr>
          <w:rFonts w:ascii="Arial" w:eastAsia="Times New Roman" w:hAnsi="Arial" w:cs="Arial"/>
          <w:bCs/>
          <w:sz w:val="24"/>
          <w:szCs w:val="24"/>
          <w:lang w:eastAsia="ru-RU"/>
        </w:rPr>
      </w:pPr>
    </w:p>
    <w:p w:rsidR="00B803CB" w:rsidRPr="00626532" w:rsidRDefault="00B803CB" w:rsidP="00B803CB">
      <w:pPr>
        <w:spacing w:after="0" w:line="240" w:lineRule="auto"/>
        <w:jc w:val="center"/>
        <w:rPr>
          <w:rFonts w:ascii="Arial" w:eastAsia="Times New Roman" w:hAnsi="Arial" w:cs="Arial"/>
          <w:b/>
          <w:bCs/>
          <w:spacing w:val="-20"/>
          <w:sz w:val="24"/>
          <w:szCs w:val="24"/>
          <w:lang w:eastAsia="ru-RU"/>
        </w:rPr>
      </w:pPr>
      <w:proofErr w:type="gramStart"/>
      <w:r w:rsidRPr="00626532">
        <w:rPr>
          <w:rFonts w:ascii="Arial" w:eastAsia="Times New Roman" w:hAnsi="Arial" w:cs="Arial"/>
          <w:b/>
          <w:bCs/>
          <w:spacing w:val="-20"/>
          <w:sz w:val="24"/>
          <w:szCs w:val="24"/>
          <w:lang w:eastAsia="ru-RU"/>
        </w:rPr>
        <w:t>Р</w:t>
      </w:r>
      <w:proofErr w:type="gramEnd"/>
      <w:r w:rsidRPr="00626532">
        <w:rPr>
          <w:rFonts w:ascii="Arial" w:eastAsia="Times New Roman" w:hAnsi="Arial" w:cs="Arial"/>
          <w:b/>
          <w:bCs/>
          <w:spacing w:val="-20"/>
          <w:sz w:val="24"/>
          <w:szCs w:val="24"/>
          <w:lang w:eastAsia="ru-RU"/>
        </w:rPr>
        <w:t xml:space="preserve"> Е Ш Е Н И Е</w:t>
      </w:r>
    </w:p>
    <w:p w:rsidR="00B803CB" w:rsidRPr="00626532" w:rsidRDefault="00B803CB" w:rsidP="00B803CB">
      <w:pPr>
        <w:spacing w:after="0" w:line="240" w:lineRule="auto"/>
        <w:jc w:val="center"/>
        <w:rPr>
          <w:rFonts w:ascii="Arial" w:eastAsia="Times New Roman" w:hAnsi="Arial" w:cs="Arial"/>
          <w:b/>
          <w:bCs/>
          <w:sz w:val="24"/>
          <w:szCs w:val="24"/>
          <w:lang w:eastAsia="ru-RU"/>
        </w:rPr>
      </w:pPr>
    </w:p>
    <w:p w:rsidR="00B803CB" w:rsidRPr="00626532" w:rsidRDefault="00B803CB" w:rsidP="00B803CB">
      <w:pPr>
        <w:widowControl w:val="0"/>
        <w:autoSpaceDE w:val="0"/>
        <w:autoSpaceDN w:val="0"/>
        <w:adjustRightInd w:val="0"/>
        <w:spacing w:after="0" w:line="240" w:lineRule="auto"/>
        <w:rPr>
          <w:rFonts w:ascii="Arial" w:eastAsia="Times New Roman" w:hAnsi="Arial" w:cs="Arial"/>
          <w:sz w:val="24"/>
          <w:szCs w:val="24"/>
          <w:lang w:eastAsia="ru-RU"/>
        </w:rPr>
      </w:pPr>
      <w:r w:rsidRPr="00626532">
        <w:rPr>
          <w:rFonts w:ascii="Arial" w:eastAsia="Times New Roman" w:hAnsi="Arial" w:cs="Arial"/>
          <w:sz w:val="24"/>
          <w:szCs w:val="24"/>
          <w:lang w:eastAsia="ru-RU"/>
        </w:rPr>
        <w:t xml:space="preserve">11.06.2021     </w:t>
      </w:r>
      <w:r w:rsidRPr="00626532">
        <w:rPr>
          <w:rFonts w:ascii="Arial" w:eastAsia="Times New Roman" w:hAnsi="Arial" w:cs="Arial"/>
          <w:sz w:val="24"/>
          <w:szCs w:val="24"/>
          <w:lang w:eastAsia="ru-RU"/>
        </w:rPr>
        <w:tab/>
        <w:t xml:space="preserve">                         п. Прихолмье </w:t>
      </w:r>
      <w:r w:rsidRPr="00626532">
        <w:rPr>
          <w:rFonts w:ascii="Arial" w:eastAsia="Times New Roman" w:hAnsi="Arial" w:cs="Arial"/>
          <w:sz w:val="24"/>
          <w:szCs w:val="24"/>
          <w:lang w:eastAsia="ru-RU"/>
        </w:rPr>
        <w:tab/>
        <w:t xml:space="preserve">                 </w:t>
      </w:r>
      <w:r w:rsidRPr="00626532">
        <w:rPr>
          <w:rFonts w:ascii="Arial" w:eastAsia="Times New Roman" w:hAnsi="Arial" w:cs="Arial"/>
          <w:sz w:val="24"/>
          <w:szCs w:val="24"/>
          <w:lang w:eastAsia="ru-RU"/>
        </w:rPr>
        <w:tab/>
        <w:t xml:space="preserve">            № 44-рс</w:t>
      </w:r>
    </w:p>
    <w:p w:rsidR="00B803CB" w:rsidRPr="00626532" w:rsidRDefault="00B803CB" w:rsidP="00B803CB">
      <w:pPr>
        <w:shd w:val="clear" w:color="auto" w:fill="FFFFFF"/>
        <w:spacing w:after="0" w:line="315" w:lineRule="atLeast"/>
        <w:textAlignment w:val="baseline"/>
        <w:rPr>
          <w:rFonts w:ascii="Arial" w:eastAsia="Times New Roman" w:hAnsi="Arial" w:cs="Arial"/>
          <w:spacing w:val="2"/>
          <w:sz w:val="24"/>
          <w:szCs w:val="24"/>
          <w:lang w:eastAsia="ru-RU"/>
        </w:rPr>
      </w:pPr>
    </w:p>
    <w:p w:rsidR="00B803CB" w:rsidRPr="00626532" w:rsidRDefault="00B803CB" w:rsidP="00B803CB">
      <w:pPr>
        <w:keepNext/>
        <w:spacing w:after="0" w:line="240" w:lineRule="auto"/>
        <w:outlineLvl w:val="0"/>
        <w:rPr>
          <w:rFonts w:ascii="Arial" w:eastAsia="Times New Roman" w:hAnsi="Arial" w:cs="Arial"/>
          <w:sz w:val="24"/>
          <w:szCs w:val="24"/>
          <w:lang w:eastAsia="ru-RU"/>
        </w:rPr>
      </w:pPr>
      <w:r w:rsidRPr="00626532">
        <w:rPr>
          <w:rFonts w:ascii="Arial" w:eastAsia="Times New Roman" w:hAnsi="Arial" w:cs="Arial"/>
          <w:sz w:val="24"/>
          <w:szCs w:val="24"/>
          <w:lang w:eastAsia="ru-RU"/>
        </w:rPr>
        <w:t xml:space="preserve">О внесении изменений в решение </w:t>
      </w:r>
    </w:p>
    <w:p w:rsidR="00B803CB" w:rsidRPr="00626532" w:rsidRDefault="00B803CB" w:rsidP="00B803CB">
      <w:pPr>
        <w:keepNext/>
        <w:spacing w:after="0" w:line="240" w:lineRule="auto"/>
        <w:outlineLvl w:val="0"/>
        <w:rPr>
          <w:rFonts w:ascii="Arial" w:eastAsia="Times New Roman" w:hAnsi="Arial" w:cs="Arial"/>
          <w:sz w:val="24"/>
          <w:szCs w:val="24"/>
          <w:lang w:eastAsia="ru-RU"/>
        </w:rPr>
      </w:pPr>
      <w:r w:rsidRPr="00626532">
        <w:rPr>
          <w:rFonts w:ascii="Arial" w:eastAsia="Times New Roman" w:hAnsi="Arial" w:cs="Arial"/>
          <w:sz w:val="24"/>
          <w:szCs w:val="24"/>
          <w:lang w:eastAsia="ru-RU"/>
        </w:rPr>
        <w:t xml:space="preserve">№ 69-рс от 18.12.2017 г. «Об утверждении </w:t>
      </w:r>
    </w:p>
    <w:p w:rsidR="00B803CB" w:rsidRPr="00626532" w:rsidRDefault="00B803CB" w:rsidP="00B803CB">
      <w:pPr>
        <w:keepNext/>
        <w:spacing w:after="0" w:line="240" w:lineRule="auto"/>
        <w:outlineLvl w:val="0"/>
        <w:rPr>
          <w:rFonts w:ascii="Arial" w:eastAsia="Times New Roman" w:hAnsi="Arial" w:cs="Arial"/>
          <w:sz w:val="24"/>
          <w:szCs w:val="24"/>
          <w:lang w:eastAsia="ru-RU"/>
        </w:rPr>
      </w:pPr>
      <w:r w:rsidRPr="00626532">
        <w:rPr>
          <w:rFonts w:ascii="Arial" w:eastAsia="Times New Roman" w:hAnsi="Arial" w:cs="Arial"/>
          <w:sz w:val="24"/>
          <w:szCs w:val="24"/>
          <w:lang w:eastAsia="ru-RU"/>
        </w:rPr>
        <w:t xml:space="preserve">Положения об организации </w:t>
      </w:r>
      <w:proofErr w:type="gramStart"/>
      <w:r w:rsidRPr="00626532">
        <w:rPr>
          <w:rFonts w:ascii="Arial" w:eastAsia="Times New Roman" w:hAnsi="Arial" w:cs="Arial"/>
          <w:sz w:val="24"/>
          <w:szCs w:val="24"/>
          <w:lang w:eastAsia="ru-RU"/>
        </w:rPr>
        <w:t>семейных</w:t>
      </w:r>
      <w:proofErr w:type="gramEnd"/>
      <w:r w:rsidRPr="00626532">
        <w:rPr>
          <w:rFonts w:ascii="Arial" w:eastAsia="Times New Roman" w:hAnsi="Arial" w:cs="Arial"/>
          <w:sz w:val="24"/>
          <w:szCs w:val="24"/>
          <w:lang w:eastAsia="ru-RU"/>
        </w:rPr>
        <w:t xml:space="preserve"> (родовых) </w:t>
      </w:r>
    </w:p>
    <w:p w:rsidR="00B803CB" w:rsidRPr="00626532" w:rsidRDefault="00B803CB" w:rsidP="00B803CB">
      <w:pPr>
        <w:keepNext/>
        <w:spacing w:after="0" w:line="240" w:lineRule="auto"/>
        <w:outlineLvl w:val="0"/>
        <w:rPr>
          <w:rFonts w:ascii="Arial" w:eastAsia="Times New Roman" w:hAnsi="Arial" w:cs="Arial"/>
          <w:sz w:val="24"/>
          <w:szCs w:val="24"/>
          <w:lang w:eastAsia="ru-RU"/>
        </w:rPr>
      </w:pPr>
      <w:r w:rsidRPr="00626532">
        <w:rPr>
          <w:rFonts w:ascii="Arial" w:eastAsia="Times New Roman" w:hAnsi="Arial" w:cs="Arial"/>
          <w:sz w:val="24"/>
          <w:szCs w:val="24"/>
          <w:lang w:eastAsia="ru-RU"/>
        </w:rPr>
        <w:t>захоронений на кладбищах Прихолмского сельсовета»</w:t>
      </w:r>
    </w:p>
    <w:p w:rsidR="00B803CB" w:rsidRPr="00626532" w:rsidRDefault="00B803CB" w:rsidP="00B803CB">
      <w:pPr>
        <w:keepNext/>
        <w:spacing w:after="0" w:line="240" w:lineRule="auto"/>
        <w:outlineLvl w:val="0"/>
        <w:rPr>
          <w:rFonts w:ascii="Arial" w:eastAsia="Times New Roman" w:hAnsi="Arial" w:cs="Arial"/>
          <w:sz w:val="24"/>
          <w:szCs w:val="24"/>
          <w:lang w:eastAsia="ru-RU"/>
        </w:rPr>
      </w:pPr>
    </w:p>
    <w:p w:rsidR="00B803CB" w:rsidRPr="00626532" w:rsidRDefault="00B803CB" w:rsidP="00B803CB">
      <w:pPr>
        <w:autoSpaceDE w:val="0"/>
        <w:autoSpaceDN w:val="0"/>
        <w:adjustRightInd w:val="0"/>
        <w:spacing w:after="0" w:line="240" w:lineRule="auto"/>
        <w:ind w:firstLine="540"/>
        <w:jc w:val="both"/>
        <w:rPr>
          <w:rFonts w:ascii="Arial" w:eastAsia="Times New Roman" w:hAnsi="Arial" w:cs="Arial"/>
          <w:sz w:val="24"/>
          <w:szCs w:val="24"/>
          <w:lang w:eastAsia="ru-RU"/>
        </w:rPr>
      </w:pPr>
      <w:r w:rsidRPr="00626532">
        <w:rPr>
          <w:rFonts w:ascii="Arial" w:eastAsia="Times New Roman" w:hAnsi="Arial" w:cs="Arial"/>
          <w:sz w:val="24"/>
          <w:szCs w:val="24"/>
          <w:lang w:eastAsia="ru-RU"/>
        </w:rPr>
        <w:t xml:space="preserve">В целях приведения в соответствие с </w:t>
      </w:r>
      <w:r w:rsidRPr="00626532">
        <w:rPr>
          <w:rFonts w:ascii="Arial" w:eastAsia="Times New Roman" w:hAnsi="Arial" w:cs="Arial"/>
          <w:iCs/>
          <w:sz w:val="24"/>
          <w:szCs w:val="24"/>
          <w:lang w:eastAsia="ru-RU"/>
        </w:rPr>
        <w:t>Законом Красноярского края от 24.04.1997 № 13-487 «О семейных (родовых) захоронениях на территории Красноярского края»,</w:t>
      </w:r>
      <w:r w:rsidRPr="00626532">
        <w:rPr>
          <w:rFonts w:ascii="Arial" w:eastAsia="Times New Roman" w:hAnsi="Arial" w:cs="Arial"/>
          <w:sz w:val="24"/>
          <w:szCs w:val="24"/>
          <w:lang w:eastAsia="ru-RU"/>
        </w:rPr>
        <w:t xml:space="preserve"> </w:t>
      </w:r>
      <w:r w:rsidRPr="00626532">
        <w:rPr>
          <w:rFonts w:ascii="Arial" w:eastAsia="Times New Roman" w:hAnsi="Arial" w:cs="Arial"/>
          <w:i/>
          <w:sz w:val="24"/>
          <w:szCs w:val="24"/>
          <w:lang w:eastAsia="ru-RU"/>
        </w:rPr>
        <w:t xml:space="preserve"> </w:t>
      </w:r>
      <w:r w:rsidRPr="00626532">
        <w:rPr>
          <w:rFonts w:ascii="Arial" w:eastAsia="Times New Roman" w:hAnsi="Arial" w:cs="Arial"/>
          <w:sz w:val="24"/>
          <w:szCs w:val="24"/>
          <w:lang w:eastAsia="ru-RU"/>
        </w:rPr>
        <w:t>руководствуясь Уставом Прихолмского сельсовета, Прихолмский сельский Совет депутатов РЕШИЛ:</w:t>
      </w:r>
    </w:p>
    <w:p w:rsidR="00B803CB" w:rsidRPr="00626532" w:rsidRDefault="00B803CB" w:rsidP="00B803CB">
      <w:pPr>
        <w:autoSpaceDE w:val="0"/>
        <w:autoSpaceDN w:val="0"/>
        <w:adjustRightInd w:val="0"/>
        <w:spacing w:after="0" w:line="240" w:lineRule="auto"/>
        <w:ind w:firstLine="540"/>
        <w:jc w:val="both"/>
        <w:rPr>
          <w:rFonts w:ascii="Arial" w:eastAsia="Times New Roman" w:hAnsi="Arial" w:cs="Arial"/>
          <w:sz w:val="24"/>
          <w:szCs w:val="24"/>
          <w:lang w:eastAsia="ru-RU"/>
        </w:rPr>
      </w:pPr>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t>1. Внести следующие изменения в Положение об организации семейных (родовых) захоронений на кладбищах Прихолмского сельсовета, утвержденное решением № 69-рс от 18.12.2017 г. «Об утверждении Положения об организации семейных (родовых) захоронений на кладбищах Прихолмского сельсовета», (далее - Положение):</w:t>
      </w:r>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t>1.1. Пункт 1.5.2 Положения изложить в следующей редакции:</w:t>
      </w:r>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t>«1.5.2. Степень родства, указанного в п. 1.5.1 настоящего Положения, должна быть подтверждена соответствующими документами (свидетельство о заключении брака, свидетельство о рождении, вступившее в законную силу решение суда об установлении факта семейных или родственных отношений, решение уполномоченного органа об усыновлении (удочерении), об установлении отцовства, иные документы, предусмотренные законодательством Российской Федерации).».</w:t>
      </w:r>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t>1.2. Абзац 3 пункта 2.3 Положения изложить в следующей редакции:</w:t>
      </w:r>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t>«- документы (свидетельство о заключении брака, свидетельство о рождении, вступившее в законную силу решение суда об установлении факта семейных или родственных отношений, решение уполномоченного органа об усыновлении (удочерении), об установлении отцовства, иные документы, предусмотренные законодательством Российской Федерации), подтверждающие наличие близких родственников, указанных в подпункте 1.5.1. настоящего Положения</w:t>
      </w:r>
      <w:proofErr w:type="gramStart"/>
      <w:r w:rsidRPr="00626532">
        <w:rPr>
          <w:rFonts w:ascii="Arial" w:eastAsia="Times New Roman" w:hAnsi="Arial" w:cs="Arial"/>
          <w:spacing w:val="2"/>
          <w:sz w:val="24"/>
          <w:szCs w:val="24"/>
          <w:lang w:eastAsia="ru-RU"/>
        </w:rPr>
        <w:t xml:space="preserve">.». </w:t>
      </w:r>
      <w:proofErr w:type="gramEnd"/>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t xml:space="preserve">1.3. Пункт 2.4 Положения дополнить подпунктом 2.4.1 следующего содержания: </w:t>
      </w:r>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t>«2.4.1. Администрация Прихолмского сельсовета принимает решение об отказе в создании семейного захоронения в случаях, если заявитель:</w:t>
      </w:r>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t>1) выразил желание получить место на общественном кладбище, на котором не предусмотрено выделение участков земли для создания семейных захоронений;</w:t>
      </w:r>
    </w:p>
    <w:p w:rsidR="00B803CB" w:rsidRPr="00626532" w:rsidRDefault="00B803CB" w:rsidP="00B803CB">
      <w:pPr>
        <w:spacing w:after="0" w:line="240" w:lineRule="auto"/>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t xml:space="preserve">          2) отказался от предложенных ему мест для создания семейного захоронения;</w:t>
      </w:r>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t>3) не представил документы, указанные в пункте 2.3 настоящего Положения;</w:t>
      </w:r>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t>4) является недееспособным лицом;</w:t>
      </w:r>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lastRenderedPageBreak/>
        <w:t>5) не использовал полностью ранее предоставленное место для создания семейного захоронения;</w:t>
      </w:r>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t>6) ранее реализовал свое право на создание семейного захоронения на данном общественном кладбище</w:t>
      </w:r>
      <w:proofErr w:type="gramStart"/>
      <w:r w:rsidRPr="00626532">
        <w:rPr>
          <w:rFonts w:ascii="Arial" w:eastAsia="Times New Roman" w:hAnsi="Arial" w:cs="Arial"/>
          <w:spacing w:val="2"/>
          <w:sz w:val="24"/>
          <w:szCs w:val="24"/>
          <w:lang w:eastAsia="ru-RU"/>
        </w:rPr>
        <w:t>.».</w:t>
      </w:r>
      <w:proofErr w:type="gramEnd"/>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t>1.4. Абзац 2 пункта 3.3 Положения изложить в следующей редакции:</w:t>
      </w:r>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proofErr w:type="gramStart"/>
      <w:r w:rsidRPr="00626532">
        <w:rPr>
          <w:rFonts w:ascii="Arial" w:eastAsia="Times New Roman" w:hAnsi="Arial" w:cs="Arial"/>
          <w:spacing w:val="2"/>
          <w:sz w:val="24"/>
          <w:szCs w:val="24"/>
          <w:lang w:eastAsia="ru-RU"/>
        </w:rPr>
        <w:t xml:space="preserve">«По волеизъявлению лица, на имя которого зарегистрировано семейное захоронение, на семейном захоронении могут быть погребены лица, не относящиеся в соответствии со ст. 3 Закона </w:t>
      </w:r>
      <w:r w:rsidRPr="00626532">
        <w:rPr>
          <w:rFonts w:ascii="Arial" w:eastAsia="Times New Roman" w:hAnsi="Arial" w:cs="Arial"/>
          <w:iCs/>
          <w:sz w:val="24"/>
          <w:szCs w:val="24"/>
          <w:lang w:eastAsia="ru-RU"/>
        </w:rPr>
        <w:t xml:space="preserve">Красноярского края от 24.04.1997 № 13-487 «О семейных (родовых) захоронениях на территории Красноярского края» </w:t>
      </w:r>
      <w:r w:rsidRPr="00626532">
        <w:rPr>
          <w:rFonts w:ascii="Arial" w:eastAsia="Times New Roman" w:hAnsi="Arial" w:cs="Arial"/>
          <w:spacing w:val="2"/>
          <w:sz w:val="24"/>
          <w:szCs w:val="24"/>
          <w:lang w:eastAsia="ru-RU"/>
        </w:rPr>
        <w:t>к близким родственникам, о чем лицо, на имя которого зарегистрировано семейное захоронение, письменно уведомляет администрацию кладбища не позднее дня, предшествующего дню погребения указанных</w:t>
      </w:r>
      <w:proofErr w:type="gramEnd"/>
      <w:r w:rsidRPr="00626532">
        <w:rPr>
          <w:rFonts w:ascii="Arial" w:eastAsia="Times New Roman" w:hAnsi="Arial" w:cs="Arial"/>
          <w:spacing w:val="2"/>
          <w:sz w:val="24"/>
          <w:szCs w:val="24"/>
          <w:lang w:eastAsia="ru-RU"/>
        </w:rPr>
        <w:t xml:space="preserve"> лиц</w:t>
      </w:r>
      <w:proofErr w:type="gramStart"/>
      <w:r w:rsidRPr="00626532">
        <w:rPr>
          <w:rFonts w:ascii="Arial" w:eastAsia="Times New Roman" w:hAnsi="Arial" w:cs="Arial"/>
          <w:spacing w:val="2"/>
          <w:sz w:val="24"/>
          <w:szCs w:val="24"/>
          <w:lang w:eastAsia="ru-RU"/>
        </w:rPr>
        <w:t>.».</w:t>
      </w:r>
      <w:proofErr w:type="gramEnd"/>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t>1.5. Пункт 4.1 Положения изложить в следующей редакции:</w:t>
      </w:r>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t xml:space="preserve">«4.1. </w:t>
      </w:r>
      <w:proofErr w:type="gramStart"/>
      <w:r w:rsidRPr="00626532">
        <w:rPr>
          <w:rFonts w:ascii="Arial" w:eastAsia="Times New Roman" w:hAnsi="Arial" w:cs="Arial"/>
          <w:spacing w:val="2"/>
          <w:sz w:val="24"/>
          <w:szCs w:val="24"/>
          <w:lang w:eastAsia="ru-RU"/>
        </w:rPr>
        <w:t xml:space="preserve">Лица, на имя которых зарегистрированы семейные захоронения, обязаны содержать сооружения и зеленые насаждения (оформленный могильный холм, памятник, цоколь, цветник, необходимые сведения о захороненных) в соответствии с санитарными и экологическими требованиями, а также правилами содержания мест погребения, устанавливаемыми органами местного самоуправления.». </w:t>
      </w:r>
      <w:proofErr w:type="gramEnd"/>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t>1.6. Пункт 5.5. Положения изложить в следующей редакции:</w:t>
      </w:r>
    </w:p>
    <w:p w:rsidR="00B803CB" w:rsidRPr="00626532" w:rsidRDefault="00B803CB" w:rsidP="00B803CB">
      <w:pPr>
        <w:spacing w:after="0" w:line="240" w:lineRule="auto"/>
        <w:ind w:firstLine="709"/>
        <w:jc w:val="both"/>
        <w:rPr>
          <w:rFonts w:ascii="Arial" w:eastAsia="Times New Roman" w:hAnsi="Arial" w:cs="Arial"/>
          <w:spacing w:val="2"/>
          <w:sz w:val="24"/>
          <w:szCs w:val="24"/>
          <w:lang w:eastAsia="ru-RU"/>
        </w:rPr>
      </w:pPr>
      <w:r w:rsidRPr="00626532">
        <w:rPr>
          <w:rFonts w:ascii="Arial" w:eastAsia="Times New Roman" w:hAnsi="Arial" w:cs="Arial"/>
          <w:spacing w:val="2"/>
          <w:sz w:val="24"/>
          <w:szCs w:val="24"/>
          <w:lang w:eastAsia="ru-RU"/>
        </w:rPr>
        <w:t>«5.5. Плата вносится заявителем в течение 60 дней со дня принятия правового акта главы Прихолмского сельсовета о создании семейного захоронения и зачисляется в соответствующий местный бюджет</w:t>
      </w:r>
      <w:proofErr w:type="gramStart"/>
      <w:r w:rsidRPr="00626532">
        <w:rPr>
          <w:rFonts w:ascii="Arial" w:eastAsia="Times New Roman" w:hAnsi="Arial" w:cs="Arial"/>
          <w:spacing w:val="2"/>
          <w:sz w:val="24"/>
          <w:szCs w:val="24"/>
          <w:lang w:eastAsia="ru-RU"/>
        </w:rPr>
        <w:t>.».</w:t>
      </w:r>
      <w:r w:rsidRPr="00626532">
        <w:rPr>
          <w:rFonts w:ascii="Arial" w:eastAsia="Times New Roman" w:hAnsi="Arial" w:cs="Arial"/>
          <w:spacing w:val="2"/>
          <w:sz w:val="24"/>
          <w:szCs w:val="24"/>
          <w:lang w:eastAsia="ru-RU"/>
        </w:rPr>
        <w:br/>
      </w:r>
      <w:r w:rsidRPr="00626532">
        <w:rPr>
          <w:rFonts w:ascii="Arial" w:eastAsia="Times New Roman" w:hAnsi="Arial" w:cs="Arial"/>
          <w:sz w:val="24"/>
          <w:szCs w:val="24"/>
          <w:lang w:eastAsia="ru-RU"/>
        </w:rPr>
        <w:t xml:space="preserve">          </w:t>
      </w:r>
      <w:proofErr w:type="gramEnd"/>
      <w:r w:rsidRPr="00626532">
        <w:rPr>
          <w:rFonts w:ascii="Arial" w:eastAsia="Times New Roman" w:hAnsi="Arial" w:cs="Arial"/>
          <w:sz w:val="24"/>
          <w:szCs w:val="24"/>
          <w:lang w:eastAsia="ru-RU"/>
        </w:rPr>
        <w:t>2. Настоящее решение вступает в силу после его официального опубликования в официальном печатном издании «Прихолмские вести».</w:t>
      </w:r>
    </w:p>
    <w:p w:rsidR="00B803CB" w:rsidRPr="00626532" w:rsidRDefault="00B803CB" w:rsidP="00B803CB">
      <w:pPr>
        <w:spacing w:after="0" w:line="240" w:lineRule="auto"/>
        <w:ind w:firstLine="709"/>
        <w:jc w:val="both"/>
        <w:rPr>
          <w:rFonts w:ascii="Arial" w:eastAsia="Times New Roman" w:hAnsi="Arial" w:cs="Arial"/>
          <w:sz w:val="24"/>
          <w:szCs w:val="24"/>
          <w:lang w:eastAsia="ru-RU"/>
        </w:rPr>
      </w:pPr>
    </w:p>
    <w:p w:rsidR="00B803CB" w:rsidRPr="00626532" w:rsidRDefault="00B803CB" w:rsidP="00B803CB">
      <w:pPr>
        <w:spacing w:after="0" w:line="240" w:lineRule="auto"/>
        <w:ind w:firstLine="709"/>
        <w:jc w:val="both"/>
        <w:rPr>
          <w:rFonts w:ascii="Arial" w:eastAsia="Times New Roman" w:hAnsi="Arial" w:cs="Arial"/>
          <w:sz w:val="24"/>
          <w:szCs w:val="24"/>
          <w:lang w:eastAsia="ru-RU"/>
        </w:rPr>
      </w:pPr>
    </w:p>
    <w:p w:rsidR="00B803CB" w:rsidRPr="00626532" w:rsidRDefault="00B803CB" w:rsidP="00B803CB">
      <w:pPr>
        <w:spacing w:after="0" w:line="240" w:lineRule="auto"/>
        <w:jc w:val="both"/>
        <w:rPr>
          <w:rFonts w:ascii="Arial" w:eastAsia="Times New Roman" w:hAnsi="Arial" w:cs="Arial"/>
          <w:sz w:val="24"/>
          <w:szCs w:val="24"/>
          <w:lang w:eastAsia="ru-RU"/>
        </w:rPr>
      </w:pPr>
      <w:r w:rsidRPr="00626532">
        <w:rPr>
          <w:rFonts w:ascii="Arial" w:eastAsia="Times New Roman" w:hAnsi="Arial" w:cs="Arial"/>
          <w:sz w:val="24"/>
          <w:szCs w:val="24"/>
          <w:lang w:eastAsia="ru-RU"/>
        </w:rPr>
        <w:t xml:space="preserve">Председатель сельского Совета депутатов                                </w:t>
      </w:r>
      <w:r w:rsidR="00626532">
        <w:rPr>
          <w:rFonts w:ascii="Arial" w:eastAsia="Times New Roman" w:hAnsi="Arial" w:cs="Arial"/>
          <w:sz w:val="24"/>
          <w:szCs w:val="24"/>
          <w:lang w:eastAsia="ru-RU"/>
        </w:rPr>
        <w:t xml:space="preserve">   </w:t>
      </w:r>
      <w:bookmarkStart w:id="0" w:name="_GoBack"/>
      <w:bookmarkEnd w:id="0"/>
      <w:r w:rsidRPr="00626532">
        <w:rPr>
          <w:rFonts w:ascii="Arial" w:eastAsia="Times New Roman" w:hAnsi="Arial" w:cs="Arial"/>
          <w:sz w:val="24"/>
          <w:szCs w:val="24"/>
          <w:lang w:eastAsia="ru-RU"/>
        </w:rPr>
        <w:t xml:space="preserve">Ю.В. Гусева </w:t>
      </w:r>
    </w:p>
    <w:p w:rsidR="00B803CB" w:rsidRPr="00626532" w:rsidRDefault="00B803CB" w:rsidP="00B803CB">
      <w:pPr>
        <w:spacing w:after="0" w:line="240" w:lineRule="auto"/>
        <w:jc w:val="both"/>
        <w:rPr>
          <w:rFonts w:ascii="Arial" w:eastAsia="Times New Roman" w:hAnsi="Arial" w:cs="Arial"/>
          <w:sz w:val="24"/>
          <w:szCs w:val="24"/>
          <w:lang w:eastAsia="ru-RU"/>
        </w:rPr>
      </w:pPr>
    </w:p>
    <w:p w:rsidR="00B803CB" w:rsidRPr="00626532" w:rsidRDefault="00B803CB" w:rsidP="00B803CB">
      <w:pPr>
        <w:widowControl w:val="0"/>
        <w:shd w:val="clear" w:color="auto" w:fill="FFFFFF"/>
        <w:tabs>
          <w:tab w:val="left" w:pos="8501"/>
        </w:tabs>
        <w:autoSpaceDE w:val="0"/>
        <w:autoSpaceDN w:val="0"/>
        <w:adjustRightInd w:val="0"/>
        <w:spacing w:after="0" w:line="322" w:lineRule="exact"/>
        <w:rPr>
          <w:rFonts w:ascii="Arial" w:eastAsia="Times New Roman" w:hAnsi="Arial" w:cs="Arial"/>
          <w:sz w:val="24"/>
          <w:szCs w:val="24"/>
          <w:lang w:eastAsia="ru-RU"/>
        </w:rPr>
      </w:pPr>
      <w:r w:rsidRPr="00626532">
        <w:rPr>
          <w:rFonts w:ascii="Arial" w:eastAsia="Times New Roman" w:hAnsi="Arial" w:cs="Arial"/>
          <w:sz w:val="24"/>
          <w:szCs w:val="24"/>
          <w:lang w:eastAsia="ru-RU"/>
        </w:rPr>
        <w:t xml:space="preserve">Глава Прихолмского сельсовета                                                      А.В. Смирнов </w:t>
      </w:r>
    </w:p>
    <w:p w:rsidR="00B803CB" w:rsidRPr="00626532" w:rsidRDefault="00B803CB" w:rsidP="00B803CB">
      <w:pPr>
        <w:shd w:val="clear" w:color="auto" w:fill="FFFFFF"/>
        <w:spacing w:after="0" w:line="315" w:lineRule="atLeast"/>
        <w:textAlignment w:val="baseline"/>
        <w:rPr>
          <w:rFonts w:ascii="Arial" w:eastAsia="Times New Roman" w:hAnsi="Arial" w:cs="Arial"/>
          <w:spacing w:val="2"/>
          <w:sz w:val="24"/>
          <w:szCs w:val="24"/>
          <w:lang w:eastAsia="ru-RU"/>
        </w:rPr>
      </w:pPr>
    </w:p>
    <w:p w:rsidR="00B803CB" w:rsidRPr="00626532" w:rsidRDefault="00B803CB" w:rsidP="00B803CB">
      <w:pPr>
        <w:shd w:val="clear" w:color="auto" w:fill="FFFFFF"/>
        <w:spacing w:after="0" w:line="315" w:lineRule="atLeast"/>
        <w:textAlignment w:val="baseline"/>
        <w:rPr>
          <w:rFonts w:ascii="Arial" w:eastAsia="Times New Roman" w:hAnsi="Arial" w:cs="Arial"/>
          <w:spacing w:val="2"/>
          <w:sz w:val="24"/>
          <w:szCs w:val="24"/>
          <w:lang w:eastAsia="ru-RU"/>
        </w:rPr>
      </w:pPr>
    </w:p>
    <w:p w:rsidR="00021A47" w:rsidRPr="00626532" w:rsidRDefault="00021A47">
      <w:pPr>
        <w:rPr>
          <w:rFonts w:ascii="Arial" w:hAnsi="Arial" w:cs="Arial"/>
          <w:sz w:val="24"/>
          <w:szCs w:val="24"/>
        </w:rPr>
      </w:pPr>
    </w:p>
    <w:sectPr w:rsidR="00021A47" w:rsidRPr="00626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13"/>
    <w:rsid w:val="00021A47"/>
    <w:rsid w:val="00231713"/>
    <w:rsid w:val="00626532"/>
    <w:rsid w:val="00B8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3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3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3597</Characters>
  <Application>Microsoft Office Word</Application>
  <DocSecurity>0</DocSecurity>
  <Lines>29</Lines>
  <Paragraphs>8</Paragraphs>
  <ScaleCrop>false</ScaleCrop>
  <Company>SPecialiST RePack</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55555</cp:lastModifiedBy>
  <cp:revision>4</cp:revision>
  <dcterms:created xsi:type="dcterms:W3CDTF">2021-06-30T02:23:00Z</dcterms:created>
  <dcterms:modified xsi:type="dcterms:W3CDTF">2021-07-04T08:38:00Z</dcterms:modified>
</cp:coreProperties>
</file>