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BA" w:rsidRPr="005322BA" w:rsidRDefault="005322BA" w:rsidP="00532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44542B" wp14:editId="435DD9BA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BA" w:rsidRPr="005322BA" w:rsidRDefault="005322BA" w:rsidP="005322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BA" w:rsidRPr="005322BA" w:rsidRDefault="005322BA" w:rsidP="005322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ПРИХОЛМСКОГО СЕЛЬСОВЕТА</w:t>
      </w:r>
    </w:p>
    <w:p w:rsidR="005322BA" w:rsidRPr="005322BA" w:rsidRDefault="005322BA" w:rsidP="00532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</w:p>
    <w:p w:rsidR="005322BA" w:rsidRPr="005322BA" w:rsidRDefault="005322BA" w:rsidP="005322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5322BA" w:rsidRPr="005322BA" w:rsidRDefault="005322BA" w:rsidP="005322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322BA" w:rsidRPr="005322BA" w:rsidRDefault="005322BA" w:rsidP="005322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BA" w:rsidRPr="005322BA" w:rsidRDefault="005322BA" w:rsidP="005322BA">
      <w:pPr>
        <w:spacing w:after="0" w:line="240" w:lineRule="auto"/>
        <w:jc w:val="center"/>
        <w:rPr>
          <w:rFonts w:ascii="Times New Roman" w:eastAsia="Times New Roman" w:hAnsi="Times New Roman"/>
          <w:b/>
          <w:spacing w:val="-20"/>
          <w:sz w:val="48"/>
          <w:szCs w:val="48"/>
          <w:lang w:eastAsia="ru-RU"/>
        </w:rPr>
      </w:pPr>
      <w:proofErr w:type="gramStart"/>
      <w:r w:rsidRPr="005322BA">
        <w:rPr>
          <w:rFonts w:ascii="Times New Roman" w:eastAsia="Times New Roman" w:hAnsi="Times New Roman"/>
          <w:b/>
          <w:spacing w:val="-20"/>
          <w:sz w:val="48"/>
          <w:szCs w:val="48"/>
          <w:lang w:eastAsia="ru-RU"/>
        </w:rPr>
        <w:t>Р</w:t>
      </w:r>
      <w:proofErr w:type="gramEnd"/>
      <w:r w:rsidRPr="005322BA">
        <w:rPr>
          <w:rFonts w:ascii="Times New Roman" w:eastAsia="Times New Roman" w:hAnsi="Times New Roman"/>
          <w:b/>
          <w:spacing w:val="-20"/>
          <w:sz w:val="48"/>
          <w:szCs w:val="48"/>
          <w:lang w:eastAsia="ru-RU"/>
        </w:rPr>
        <w:t xml:space="preserve"> А С П О Р Я Ж Е Н И Е</w:t>
      </w:r>
      <w:r w:rsidR="0000071B">
        <w:rPr>
          <w:rFonts w:ascii="Times New Roman" w:eastAsia="Times New Roman" w:hAnsi="Times New Roman"/>
          <w:b/>
          <w:spacing w:val="-20"/>
          <w:sz w:val="48"/>
          <w:szCs w:val="48"/>
          <w:lang w:eastAsia="ru-RU"/>
        </w:rPr>
        <w:t xml:space="preserve"> (ПРОЕКТ)</w:t>
      </w:r>
    </w:p>
    <w:p w:rsidR="005322BA" w:rsidRPr="005322BA" w:rsidRDefault="005322BA" w:rsidP="005322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443" w:rsidRDefault="0000071B" w:rsidP="005322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322BA" w:rsidRPr="005322B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22BA" w:rsidRPr="005322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п. Прихолмье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322BA" w:rsidRPr="005322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5322BA" w:rsidRPr="005322BA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5322BA" w:rsidRPr="005322BA" w:rsidRDefault="005322BA" w:rsidP="005322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443" w:rsidRDefault="004F4299" w:rsidP="00C5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r w:rsidR="004D7443">
        <w:rPr>
          <w:rFonts w:ascii="Times New Roman" w:hAnsi="Times New Roman"/>
          <w:sz w:val="28"/>
          <w:szCs w:val="28"/>
        </w:rPr>
        <w:t xml:space="preserve">Об утверждении  инструкции </w:t>
      </w:r>
    </w:p>
    <w:p w:rsidR="00C51757" w:rsidRDefault="004F4299" w:rsidP="00C5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22BA">
        <w:rPr>
          <w:rFonts w:ascii="Times New Roman" w:hAnsi="Times New Roman"/>
          <w:sz w:val="28"/>
          <w:szCs w:val="28"/>
        </w:rPr>
        <w:t>по кадровому делопроизводству</w:t>
      </w:r>
      <w:bookmarkEnd w:id="0"/>
    </w:p>
    <w:p w:rsidR="004D7443" w:rsidRDefault="004D7443" w:rsidP="00C5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57" w:rsidRDefault="004F4299" w:rsidP="004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1757">
        <w:rPr>
          <w:rFonts w:ascii="Times New Roman" w:hAnsi="Times New Roman"/>
          <w:sz w:val="28"/>
          <w:szCs w:val="28"/>
        </w:rPr>
        <w:t xml:space="preserve">1. Утвердить </w:t>
      </w:r>
      <w:r w:rsidR="00F410A3">
        <w:rPr>
          <w:rFonts w:ascii="Times New Roman" w:hAnsi="Times New Roman"/>
          <w:sz w:val="28"/>
          <w:szCs w:val="28"/>
        </w:rPr>
        <w:t xml:space="preserve"> </w:t>
      </w:r>
      <w:r w:rsidR="00C51757">
        <w:rPr>
          <w:rFonts w:ascii="Times New Roman" w:hAnsi="Times New Roman"/>
          <w:sz w:val="28"/>
          <w:szCs w:val="28"/>
        </w:rPr>
        <w:t xml:space="preserve"> инструкцию </w:t>
      </w:r>
      <w:r w:rsidR="00F410A3">
        <w:rPr>
          <w:rFonts w:ascii="Times New Roman" w:hAnsi="Times New Roman"/>
          <w:sz w:val="28"/>
          <w:szCs w:val="28"/>
        </w:rPr>
        <w:t xml:space="preserve"> по кадровому делопроизводству в администрации  </w:t>
      </w:r>
      <w:r w:rsidR="005322BA">
        <w:rPr>
          <w:rFonts w:ascii="Times New Roman" w:hAnsi="Times New Roman"/>
          <w:sz w:val="28"/>
          <w:szCs w:val="28"/>
        </w:rPr>
        <w:t>Прихолмского сельсовета</w:t>
      </w:r>
      <w:r w:rsidR="00F410A3">
        <w:rPr>
          <w:rFonts w:ascii="Times New Roman" w:hAnsi="Times New Roman"/>
          <w:sz w:val="28"/>
          <w:szCs w:val="28"/>
        </w:rPr>
        <w:t xml:space="preserve"> согласно </w:t>
      </w:r>
      <w:r w:rsidR="005322BA">
        <w:rPr>
          <w:rFonts w:ascii="Times New Roman" w:hAnsi="Times New Roman"/>
          <w:sz w:val="28"/>
          <w:szCs w:val="28"/>
        </w:rPr>
        <w:t xml:space="preserve">приложению </w:t>
      </w:r>
      <w:r w:rsidR="00C51757">
        <w:rPr>
          <w:rFonts w:ascii="Times New Roman" w:hAnsi="Times New Roman"/>
          <w:sz w:val="28"/>
          <w:szCs w:val="28"/>
        </w:rPr>
        <w:t>№ 1.</w:t>
      </w:r>
    </w:p>
    <w:p w:rsidR="004F4299" w:rsidRDefault="004F4299" w:rsidP="004F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Назначить ответственным за ведением кадрового дело</w:t>
      </w:r>
      <w:r w:rsidR="005322BA">
        <w:rPr>
          <w:rFonts w:ascii="Times New Roman" w:hAnsi="Times New Roman"/>
          <w:sz w:val="28"/>
          <w:szCs w:val="28"/>
        </w:rPr>
        <w:t>производства заместителя главы Прихолмского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5322BA">
        <w:rPr>
          <w:rFonts w:ascii="Times New Roman" w:hAnsi="Times New Roman"/>
          <w:sz w:val="28"/>
          <w:szCs w:val="28"/>
        </w:rPr>
        <w:t>С.А. Иванову.</w:t>
      </w:r>
      <w:proofErr w:type="gramEnd"/>
    </w:p>
    <w:p w:rsidR="00C51757" w:rsidRDefault="004F4299" w:rsidP="004F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1757">
        <w:rPr>
          <w:rFonts w:ascii="Times New Roman" w:hAnsi="Times New Roman"/>
          <w:sz w:val="28"/>
          <w:szCs w:val="28"/>
        </w:rPr>
        <w:t xml:space="preserve">.  Распоряжение вступает в силу со дня </w:t>
      </w:r>
      <w:r w:rsidR="00C51757">
        <w:rPr>
          <w:rFonts w:ascii="Times New Roman" w:hAnsi="Times New Roman"/>
          <w:bCs/>
          <w:sz w:val="28"/>
          <w:szCs w:val="28"/>
        </w:rPr>
        <w:t>его подписания.</w:t>
      </w:r>
    </w:p>
    <w:p w:rsidR="004F4299" w:rsidRDefault="004F4299" w:rsidP="004F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1757" w:rsidRDefault="00C51757" w:rsidP="00C51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22BA" w:rsidRPr="005322BA" w:rsidRDefault="005322BA" w:rsidP="005322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Прихолмского сельсовета: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322BA">
        <w:rPr>
          <w:rFonts w:ascii="Times New Roman" w:eastAsia="Times New Roman" w:hAnsi="Times New Roman"/>
          <w:sz w:val="28"/>
          <w:szCs w:val="28"/>
          <w:lang w:eastAsia="ru-RU"/>
        </w:rPr>
        <w:t xml:space="preserve">А.В. Смирнов </w:t>
      </w:r>
    </w:p>
    <w:p w:rsidR="00C51757" w:rsidRDefault="00C51757" w:rsidP="00C51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1757" w:rsidRDefault="00C51757" w:rsidP="00C51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10A3" w:rsidRDefault="00F410A3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1757" w:rsidRDefault="00C51757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0071B" w:rsidRDefault="0000071B" w:rsidP="00C517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F5C3B" w:rsidRDefault="00CB0610" w:rsidP="001F5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0610" w:rsidRDefault="00CB0610" w:rsidP="001F5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CB0610" w:rsidRDefault="00CB0610" w:rsidP="001F5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Прихолмского сельсовета</w:t>
      </w:r>
    </w:p>
    <w:p w:rsidR="00CB0610" w:rsidRDefault="00CB0610" w:rsidP="001F5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</w:p>
    <w:p w:rsidR="004F4299" w:rsidRDefault="004F4299" w:rsidP="001F5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000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897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9728F" w:rsidRPr="004D7443" w:rsidRDefault="0089728F" w:rsidP="00897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по кадровому делопроизводству</w:t>
      </w:r>
    </w:p>
    <w:p w:rsidR="001F5C3B" w:rsidRPr="004D7443" w:rsidRDefault="0089728F" w:rsidP="001F5C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5C3B" w:rsidRPr="004D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71B">
        <w:rPr>
          <w:rFonts w:ascii="Times New Roman" w:hAnsi="Times New Roman" w:cs="Times New Roman"/>
          <w:b/>
          <w:sz w:val="28"/>
          <w:szCs w:val="28"/>
        </w:rPr>
        <w:t>а</w:t>
      </w:r>
      <w:r w:rsidR="001F5C3B" w:rsidRPr="004D744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0071B">
        <w:rPr>
          <w:rFonts w:ascii="Times New Roman" w:hAnsi="Times New Roman" w:cs="Times New Roman"/>
          <w:b/>
          <w:sz w:val="28"/>
          <w:szCs w:val="28"/>
        </w:rPr>
        <w:t>Прихолмского</w:t>
      </w:r>
      <w:r w:rsidR="001F5C3B" w:rsidRPr="004D744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F5C3B" w:rsidRPr="004D7443" w:rsidRDefault="001F5C3B" w:rsidP="001F5C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 xml:space="preserve"> Минусинского  района Красноярского края</w:t>
      </w:r>
    </w:p>
    <w:p w:rsidR="001F5C3B" w:rsidRPr="004D7443" w:rsidRDefault="001F5C3B" w:rsidP="008972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8972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1.1. Настоящая Инструкция по кадровому делопроизводству (далее - Инструкция) устанавливает единый порядок ведения кадрового делопроизводства в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="0000071B">
        <w:rPr>
          <w:rFonts w:ascii="Times New Roman" w:hAnsi="Times New Roman" w:cs="Times New Roman"/>
          <w:sz w:val="28"/>
          <w:szCs w:val="28"/>
        </w:rPr>
        <w:t>а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071B">
        <w:rPr>
          <w:rFonts w:ascii="Times New Roman" w:hAnsi="Times New Roman" w:cs="Times New Roman"/>
          <w:sz w:val="28"/>
          <w:szCs w:val="28"/>
        </w:rPr>
        <w:t>Прихолмского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F5C3B" w:rsidRPr="004D7443">
        <w:rPr>
          <w:rFonts w:ascii="Times New Roman" w:hAnsi="Times New Roman" w:cs="Times New Roman"/>
          <w:sz w:val="28"/>
          <w:szCs w:val="28"/>
        </w:rPr>
        <w:t>Администрация</w:t>
      </w:r>
      <w:r w:rsidRPr="004D7443">
        <w:rPr>
          <w:rFonts w:ascii="Times New Roman" w:hAnsi="Times New Roman" w:cs="Times New Roman"/>
          <w:sz w:val="28"/>
          <w:szCs w:val="28"/>
        </w:rPr>
        <w:t>).</w:t>
      </w:r>
    </w:p>
    <w:p w:rsidR="0089728F" w:rsidRPr="004D7443" w:rsidRDefault="0089728F" w:rsidP="0000071B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    1.2. Кадровое делопроизводство ведет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00071B">
        <w:rPr>
          <w:rFonts w:ascii="Times New Roman" w:hAnsi="Times New Roman" w:cs="Times New Roman"/>
          <w:sz w:val="28"/>
          <w:szCs w:val="28"/>
        </w:rPr>
        <w:t>Прихолмского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Pr="004D7443">
        <w:rPr>
          <w:rFonts w:ascii="Times New Roman" w:hAnsi="Times New Roman" w:cs="Times New Roman"/>
          <w:sz w:val="28"/>
          <w:szCs w:val="28"/>
        </w:rPr>
        <w:t xml:space="preserve">(далее   -   </w:t>
      </w:r>
      <w:r w:rsidR="001F5C3B" w:rsidRPr="004D7443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>)   в   соответствии  с  настоящей  Инструкцией.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>Ответственность   за   ведение   кадрового   делопроизводства,   соблюдение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>установленных  правил  работы,  сроков  оформления  и  сохранность кадровых</w:t>
      </w:r>
      <w:r w:rsidR="0000071B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 xml:space="preserve">документов возлагается на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0071B">
        <w:rPr>
          <w:rFonts w:ascii="Times New Roman" w:hAnsi="Times New Roman" w:cs="Times New Roman"/>
          <w:sz w:val="28"/>
          <w:szCs w:val="28"/>
        </w:rPr>
        <w:t>Прихолмского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1.3. Настоящая Инструкция устанавливает требования к порядку оформления, ведения, учета и хранения следующих видов документации: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1)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4D7443">
        <w:rPr>
          <w:rFonts w:ascii="Times New Roman" w:hAnsi="Times New Roman" w:cs="Times New Roman"/>
          <w:sz w:val="28"/>
          <w:szCs w:val="28"/>
        </w:rPr>
        <w:t>, связанных с приемом на работу, переводами на другую работу, увольнением, командированием и отпусками работников;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2) трудовых договоров и дополнительных соглашений к ним;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3) должностных инструкций работников;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4) личных дел работников и доступа к ним;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5) личных карточек работников;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6) трудовых книжек работников и/или сведений о трудовой деятельности;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7) документов и материалов аттестации;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8) документов о поощрении работников и наложении дисциплинарных взысканий.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1.4. При оформлении документов, связанных с трудовой деятельностью работников, применяются унифицированные формы, утвержденные </w:t>
      </w:r>
      <w:hyperlink r:id="rId7" w:history="1">
        <w:r w:rsidRPr="000007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443">
        <w:rPr>
          <w:rFonts w:ascii="Times New Roman" w:hAnsi="Times New Roman" w:cs="Times New Roman"/>
          <w:sz w:val="28"/>
          <w:szCs w:val="28"/>
        </w:rPr>
        <w:t xml:space="preserve"> Госкомстата России от 05.01.2004 N 1 "Об утверждении унифицированных форм первичной учетной документации по учету труда и его оплаты".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 xml:space="preserve">2. Оформление </w:t>
      </w:r>
      <w:r w:rsidR="001F5C3B" w:rsidRPr="004D7443">
        <w:rPr>
          <w:rFonts w:ascii="Times New Roman" w:hAnsi="Times New Roman" w:cs="Times New Roman"/>
          <w:b/>
          <w:sz w:val="28"/>
          <w:szCs w:val="28"/>
        </w:rPr>
        <w:t xml:space="preserve"> распоряжений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lastRenderedPageBreak/>
        <w:t xml:space="preserve">2.1. Для учета и хранения все </w:t>
      </w:r>
      <w:r w:rsidR="0032656D">
        <w:rPr>
          <w:rFonts w:ascii="Times New Roman" w:hAnsi="Times New Roman" w:cs="Times New Roman"/>
          <w:sz w:val="28"/>
          <w:szCs w:val="28"/>
        </w:rPr>
        <w:t>распоряжения</w:t>
      </w:r>
      <w:r w:rsidRPr="004D7443">
        <w:rPr>
          <w:rFonts w:ascii="Times New Roman" w:hAnsi="Times New Roman" w:cs="Times New Roman"/>
          <w:sz w:val="28"/>
          <w:szCs w:val="28"/>
        </w:rPr>
        <w:t xml:space="preserve"> делятся на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две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, </w:t>
      </w:r>
      <w:r w:rsidRPr="004D7443">
        <w:rPr>
          <w:rFonts w:ascii="Times New Roman" w:hAnsi="Times New Roman" w:cs="Times New Roman"/>
          <w:sz w:val="28"/>
          <w:szCs w:val="28"/>
        </w:rPr>
        <w:t xml:space="preserve">кадровые </w:t>
      </w:r>
      <w:r w:rsidR="001F5C3B" w:rsidRPr="004D7443">
        <w:rPr>
          <w:rFonts w:ascii="Times New Roman" w:hAnsi="Times New Roman" w:cs="Times New Roman"/>
          <w:sz w:val="28"/>
          <w:szCs w:val="28"/>
        </w:rPr>
        <w:t>распоряжения</w:t>
      </w:r>
      <w:r w:rsidRPr="004D7443">
        <w:rPr>
          <w:rFonts w:ascii="Times New Roman" w:hAnsi="Times New Roman" w:cs="Times New Roman"/>
          <w:sz w:val="28"/>
          <w:szCs w:val="28"/>
        </w:rPr>
        <w:t>,</w:t>
      </w:r>
      <w:r w:rsidR="001F5C3B" w:rsidRPr="004D7443">
        <w:rPr>
          <w:rFonts w:ascii="Times New Roman" w:hAnsi="Times New Roman" w:cs="Times New Roman"/>
          <w:sz w:val="28"/>
          <w:szCs w:val="28"/>
        </w:rPr>
        <w:t>-</w:t>
      </w:r>
      <w:r w:rsidRPr="004D7443">
        <w:rPr>
          <w:rFonts w:ascii="Times New Roman" w:hAnsi="Times New Roman" w:cs="Times New Roman"/>
          <w:sz w:val="28"/>
          <w:szCs w:val="28"/>
        </w:rPr>
        <w:t xml:space="preserve"> срок хранения которых составляет </w:t>
      </w:r>
      <w:r w:rsidRPr="00CB0610">
        <w:rPr>
          <w:rFonts w:ascii="Times New Roman" w:hAnsi="Times New Roman" w:cs="Times New Roman"/>
          <w:sz w:val="28"/>
          <w:szCs w:val="28"/>
        </w:rPr>
        <w:t>75</w:t>
      </w:r>
      <w:r w:rsidRPr="004D744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</w:t>
      </w:r>
      <w:r w:rsidR="001F5C3B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="0032656D">
        <w:rPr>
          <w:rFonts w:ascii="Times New Roman" w:hAnsi="Times New Roman" w:cs="Times New Roman"/>
          <w:sz w:val="28"/>
          <w:szCs w:val="28"/>
        </w:rPr>
        <w:t>р</w:t>
      </w:r>
      <w:r w:rsidR="001F5C3B" w:rsidRPr="004D7443">
        <w:rPr>
          <w:rFonts w:ascii="Times New Roman" w:hAnsi="Times New Roman" w:cs="Times New Roman"/>
          <w:sz w:val="28"/>
          <w:szCs w:val="28"/>
        </w:rPr>
        <w:t>аспоряжения администрат</w:t>
      </w:r>
      <w:r w:rsidR="00E05C0C" w:rsidRPr="004D7443">
        <w:rPr>
          <w:rFonts w:ascii="Times New Roman" w:hAnsi="Times New Roman" w:cs="Times New Roman"/>
          <w:sz w:val="28"/>
          <w:szCs w:val="28"/>
        </w:rPr>
        <w:t>ивно-хозяйственной деятельности</w:t>
      </w:r>
      <w:r w:rsidR="0032656D">
        <w:rPr>
          <w:rFonts w:ascii="Times New Roman" w:hAnsi="Times New Roman" w:cs="Times New Roman"/>
          <w:sz w:val="28"/>
          <w:szCs w:val="28"/>
        </w:rPr>
        <w:t xml:space="preserve"> (командировки, отпуска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05C0C" w:rsidRPr="004D744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E05C0C" w:rsidRPr="004D7443">
        <w:rPr>
          <w:rFonts w:ascii="Times New Roman" w:hAnsi="Times New Roman" w:cs="Times New Roman"/>
          <w:sz w:val="28"/>
          <w:szCs w:val="28"/>
        </w:rPr>
        <w:t>)</w:t>
      </w:r>
      <w:r w:rsidRPr="004D7443">
        <w:rPr>
          <w:rFonts w:ascii="Times New Roman" w:hAnsi="Times New Roman" w:cs="Times New Roman"/>
          <w:sz w:val="28"/>
          <w:szCs w:val="28"/>
        </w:rPr>
        <w:t xml:space="preserve"> с ограниченным сроком хранения - 5 лет.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2.2.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каждой группы регистрируются в отдельных журналах и хранятся в отдельных папках.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2.3.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издаются по унифицированным формам; в тех случаях, когда унифицированная форма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не</w:t>
      </w:r>
      <w:r w:rsidRPr="004D7443">
        <w:rPr>
          <w:rFonts w:ascii="Times New Roman" w:hAnsi="Times New Roman" w:cs="Times New Roman"/>
          <w:sz w:val="28"/>
          <w:szCs w:val="28"/>
        </w:rPr>
        <w:t xml:space="preserve"> утверждена, используется свободная форма с соблюдением следую</w:t>
      </w:r>
      <w:r w:rsidR="0032656D">
        <w:rPr>
          <w:rFonts w:ascii="Times New Roman" w:hAnsi="Times New Roman" w:cs="Times New Roman"/>
          <w:sz w:val="28"/>
          <w:szCs w:val="28"/>
        </w:rPr>
        <w:t>щих правил оформления документа: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2.3.1.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печатается на стандартном бланке установленной формы шрифтом </w:t>
      </w:r>
      <w:r w:rsidR="0032656D">
        <w:rPr>
          <w:rFonts w:ascii="Times New Roman" w:hAnsi="Times New Roman" w:cs="Times New Roman"/>
          <w:sz w:val="28"/>
          <w:szCs w:val="28"/>
        </w:rPr>
        <w:t>№</w:t>
      </w:r>
      <w:r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="00E05C0C" w:rsidRPr="004D7443">
        <w:rPr>
          <w:rFonts w:ascii="Times New Roman" w:hAnsi="Times New Roman" w:cs="Times New Roman"/>
          <w:sz w:val="28"/>
          <w:szCs w:val="28"/>
        </w:rPr>
        <w:t>14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2.3.2.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иметь заголовок, кратко отражающий содержание текста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или без заголовка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2.3.3. Текст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32656D">
        <w:rPr>
          <w:rFonts w:ascii="Times New Roman" w:hAnsi="Times New Roman" w:cs="Times New Roman"/>
          <w:sz w:val="28"/>
          <w:szCs w:val="28"/>
        </w:rPr>
        <w:t xml:space="preserve"> отделяется от заголовка 1 </w:t>
      </w:r>
      <w:r w:rsidRPr="004D7443">
        <w:rPr>
          <w:rFonts w:ascii="Times New Roman" w:hAnsi="Times New Roman" w:cs="Times New Roman"/>
          <w:sz w:val="28"/>
          <w:szCs w:val="28"/>
        </w:rPr>
        <w:t xml:space="preserve">- </w:t>
      </w:r>
      <w:r w:rsidR="0032656D">
        <w:rPr>
          <w:rFonts w:ascii="Times New Roman" w:hAnsi="Times New Roman" w:cs="Times New Roman"/>
          <w:sz w:val="28"/>
          <w:szCs w:val="28"/>
        </w:rPr>
        <w:t>2</w:t>
      </w:r>
      <w:r w:rsidRPr="004D7443">
        <w:rPr>
          <w:rFonts w:ascii="Times New Roman" w:hAnsi="Times New Roman" w:cs="Times New Roman"/>
          <w:sz w:val="28"/>
          <w:szCs w:val="28"/>
        </w:rPr>
        <w:t xml:space="preserve"> межстрочными интервалами и печатается через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1-</w:t>
      </w:r>
      <w:r w:rsidRPr="004D7443">
        <w:rPr>
          <w:rFonts w:ascii="Times New Roman" w:hAnsi="Times New Roman" w:cs="Times New Roman"/>
          <w:sz w:val="28"/>
          <w:szCs w:val="28"/>
        </w:rPr>
        <w:t xml:space="preserve">1,5 интервала, выравнивается по левой и правой границам текстового поля. Первая строка абзаца начинается на расстоянии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>1,25 см от левой границы текстового поля.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2.3.4. Текст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D7443">
        <w:rPr>
          <w:rFonts w:ascii="Times New Roman" w:hAnsi="Times New Roman" w:cs="Times New Roman"/>
          <w:sz w:val="28"/>
          <w:szCs w:val="28"/>
        </w:rPr>
        <w:t xml:space="preserve"> состоит из двух частей: констатирующей (преамбулы) и распорядительной. Констатирующая часть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излагает цели и задачи, факты и </w:t>
      </w:r>
      <w:proofErr w:type="gramStart"/>
      <w:r w:rsidRPr="004D7443">
        <w:rPr>
          <w:rFonts w:ascii="Times New Roman" w:hAnsi="Times New Roman" w:cs="Times New Roman"/>
          <w:sz w:val="28"/>
          <w:szCs w:val="28"/>
        </w:rPr>
        <w:t xml:space="preserve">события, послужившие основанием для издания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32656D">
        <w:rPr>
          <w:rFonts w:ascii="Times New Roman" w:hAnsi="Times New Roman" w:cs="Times New Roman"/>
          <w:sz w:val="28"/>
          <w:szCs w:val="28"/>
        </w:rPr>
        <w:t xml:space="preserve"> и заканчивается</w:t>
      </w:r>
      <w:proofErr w:type="gramEnd"/>
      <w:r w:rsidR="0032656D">
        <w:rPr>
          <w:rFonts w:ascii="Times New Roman" w:hAnsi="Times New Roman" w:cs="Times New Roman"/>
          <w:sz w:val="28"/>
          <w:szCs w:val="28"/>
        </w:rPr>
        <w:t xml:space="preserve"> двоеточием,</w:t>
      </w:r>
      <w:r w:rsidRPr="004D7443">
        <w:rPr>
          <w:rFonts w:ascii="Times New Roman" w:hAnsi="Times New Roman" w:cs="Times New Roman"/>
          <w:sz w:val="28"/>
          <w:szCs w:val="28"/>
        </w:rPr>
        <w:t xml:space="preserve"> распорядительная часть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>содержит перечисление предписываемых действий с указанием исполнителя каждого действия и сроков исполнения.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При необходимости детализации предписываемых действий распорядительная часть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может делиться на пункты и подпункты, которые нумеруются арабскими цифрами. Действия однородного характера перечисляются в одном пункте.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2.4. Если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изменяет, отменяет или дополняет ранее изданн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ое распоряжение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или какие-то его положения, то один из пунктов распорядительной части должен содержать ссылку на отменяем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ое  распоряжение </w:t>
      </w:r>
      <w:r w:rsidRPr="004D7443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E05C0C" w:rsidRPr="004D7443">
        <w:rPr>
          <w:rFonts w:ascii="Times New Roman" w:hAnsi="Times New Roman" w:cs="Times New Roman"/>
          <w:sz w:val="28"/>
          <w:szCs w:val="28"/>
        </w:rPr>
        <w:t>распоряжения</w:t>
      </w:r>
      <w:r w:rsidRPr="004D7443">
        <w:rPr>
          <w:rFonts w:ascii="Times New Roman" w:hAnsi="Times New Roman" w:cs="Times New Roman"/>
          <w:sz w:val="28"/>
          <w:szCs w:val="28"/>
        </w:rPr>
        <w:t>) с указанием его даты, номера и заголовка.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2.5. Исполнитель, подготовивший проект </w:t>
      </w:r>
      <w:r w:rsidR="00E05C0C" w:rsidRPr="004D744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D7443">
        <w:rPr>
          <w:rFonts w:ascii="Times New Roman" w:hAnsi="Times New Roman" w:cs="Times New Roman"/>
          <w:sz w:val="28"/>
          <w:szCs w:val="28"/>
        </w:rPr>
        <w:t>, ставит свою визу в левом нижнем углу на обороте последнего листа документа. При этом указываются его должность, инициалы и фамилия.</w:t>
      </w:r>
    </w:p>
    <w:p w:rsidR="004D7443" w:rsidRDefault="00E05C0C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2.6. Приложения к  распоряжению </w:t>
      </w:r>
      <w:r w:rsidR="0089728F" w:rsidRPr="004D7443">
        <w:rPr>
          <w:rFonts w:ascii="Times New Roman" w:hAnsi="Times New Roman" w:cs="Times New Roman"/>
          <w:sz w:val="28"/>
          <w:szCs w:val="28"/>
        </w:rPr>
        <w:t xml:space="preserve"> пишутся на отдельных листах и должны иметь все необходимые элементы: наименование, заголовок,</w:t>
      </w:r>
      <w:r w:rsidR="00EC6D26" w:rsidRPr="004D7443">
        <w:rPr>
          <w:rFonts w:ascii="Times New Roman" w:hAnsi="Times New Roman" w:cs="Times New Roman"/>
          <w:sz w:val="28"/>
          <w:szCs w:val="28"/>
        </w:rPr>
        <w:t xml:space="preserve"> дату. Если к распоряжению</w:t>
      </w:r>
      <w:r w:rsidR="0089728F" w:rsidRPr="004D7443">
        <w:rPr>
          <w:rFonts w:ascii="Times New Roman" w:hAnsi="Times New Roman" w:cs="Times New Roman"/>
          <w:sz w:val="28"/>
          <w:szCs w:val="28"/>
        </w:rPr>
        <w:t xml:space="preserve"> следуют два и более приложения, то каждое из них имеет свой порядковый номер. В </w:t>
      </w:r>
      <w:r w:rsidR="00EC6D26" w:rsidRPr="004D7443">
        <w:rPr>
          <w:rFonts w:ascii="Times New Roman" w:hAnsi="Times New Roman" w:cs="Times New Roman"/>
          <w:sz w:val="28"/>
          <w:szCs w:val="28"/>
        </w:rPr>
        <w:t xml:space="preserve"> распоряжениях </w:t>
      </w:r>
      <w:r w:rsidR="0089728F" w:rsidRPr="004D7443">
        <w:rPr>
          <w:rFonts w:ascii="Times New Roman" w:hAnsi="Times New Roman" w:cs="Times New Roman"/>
          <w:sz w:val="28"/>
          <w:szCs w:val="28"/>
        </w:rPr>
        <w:t xml:space="preserve"> ссылки на приложения указываются в тексте.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2.7. Кадровые</w:t>
      </w:r>
      <w:r w:rsidR="004F4299">
        <w:rPr>
          <w:rFonts w:ascii="Times New Roman" w:hAnsi="Times New Roman" w:cs="Times New Roman"/>
          <w:sz w:val="28"/>
          <w:szCs w:val="28"/>
        </w:rPr>
        <w:t xml:space="preserve"> </w:t>
      </w:r>
      <w:r w:rsidR="00EC6D26" w:rsidRPr="004D7443">
        <w:rPr>
          <w:rFonts w:ascii="Times New Roman" w:hAnsi="Times New Roman" w:cs="Times New Roman"/>
          <w:sz w:val="28"/>
          <w:szCs w:val="28"/>
        </w:rPr>
        <w:t>распоряжения</w:t>
      </w:r>
      <w:r w:rsidRPr="004D7443">
        <w:rPr>
          <w:rFonts w:ascii="Times New Roman" w:hAnsi="Times New Roman" w:cs="Times New Roman"/>
          <w:sz w:val="28"/>
          <w:szCs w:val="28"/>
        </w:rPr>
        <w:t>, регламентирующие вопросы, имеющие отношение ко всем работникам организации, должны доводиться до их сведения под роспись.</w:t>
      </w:r>
    </w:p>
    <w:p w:rsidR="004F4299" w:rsidRPr="004D7443" w:rsidRDefault="004F4299" w:rsidP="00326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3. Трудовые договоры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3.1. Трудовой договор заключается с каждым работником организации после предъявления гражданином документов, перечисленных в </w:t>
      </w:r>
      <w:hyperlink r:id="rId8" w:history="1">
        <w:r w:rsidRPr="0032656D">
          <w:rPr>
            <w:rFonts w:ascii="Times New Roman" w:hAnsi="Times New Roman" w:cs="Times New Roman"/>
            <w:sz w:val="28"/>
            <w:szCs w:val="28"/>
          </w:rPr>
          <w:t>ст. 65</w:t>
        </w:r>
      </w:hyperlink>
      <w:r w:rsidRPr="004D744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3.2. Трудовой договор заключается в письменной форме в двух экземплярах, каждый из которых подписывается сторонами и заверяется печатью </w:t>
      </w:r>
      <w:r w:rsidR="00EC6D26" w:rsidRPr="004D74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>. Один экземпляр передается работнику, другой хранится в его личном деле.</w:t>
      </w:r>
    </w:p>
    <w:p w:rsidR="00EC6D26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3.3. Трудовые договоры нумеруются. Нумерация осуществляется следующим образом: </w:t>
      </w:r>
      <w:r w:rsidR="00EC6D26" w:rsidRPr="004D7443">
        <w:rPr>
          <w:rFonts w:ascii="Times New Roman" w:hAnsi="Times New Roman" w:cs="Times New Roman"/>
          <w:sz w:val="28"/>
          <w:szCs w:val="28"/>
        </w:rPr>
        <w:t xml:space="preserve"> сплошной нумерац</w:t>
      </w:r>
      <w:r w:rsidR="0032656D">
        <w:rPr>
          <w:rFonts w:ascii="Times New Roman" w:hAnsi="Times New Roman" w:cs="Times New Roman"/>
          <w:sz w:val="28"/>
          <w:szCs w:val="28"/>
        </w:rPr>
        <w:t>ией с указанием года</w:t>
      </w:r>
      <w:r w:rsidR="0093102B">
        <w:rPr>
          <w:rFonts w:ascii="Times New Roman" w:hAnsi="Times New Roman" w:cs="Times New Roman"/>
          <w:sz w:val="28"/>
          <w:szCs w:val="28"/>
        </w:rPr>
        <w:t xml:space="preserve"> и номера.</w:t>
      </w:r>
    </w:p>
    <w:p w:rsidR="0093102B" w:rsidRPr="004D7443" w:rsidRDefault="0093102B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2B" w:rsidRDefault="00711FE0" w:rsidP="004D744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Образец:</w:t>
      </w:r>
    </w:p>
    <w:p w:rsidR="00711FE0" w:rsidRPr="0093102B" w:rsidRDefault="00711FE0" w:rsidP="004D74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102B">
        <w:rPr>
          <w:rFonts w:ascii="Times New Roman" w:hAnsi="Times New Roman" w:cs="Times New Roman"/>
          <w:sz w:val="28"/>
          <w:szCs w:val="28"/>
        </w:rPr>
        <w:t xml:space="preserve">ТРУДОВОЙ ДОГОВОР  </w:t>
      </w:r>
      <w:r w:rsidR="0032656D">
        <w:rPr>
          <w:rFonts w:ascii="Times New Roman" w:hAnsi="Times New Roman" w:cs="Times New Roman"/>
          <w:sz w:val="28"/>
          <w:szCs w:val="28"/>
        </w:rPr>
        <w:t>№</w:t>
      </w:r>
      <w:r w:rsidRPr="0093102B">
        <w:rPr>
          <w:rFonts w:ascii="Times New Roman" w:hAnsi="Times New Roman" w:cs="Times New Roman"/>
          <w:sz w:val="28"/>
          <w:szCs w:val="28"/>
        </w:rPr>
        <w:t xml:space="preserve"> 139 </w:t>
      </w:r>
    </w:p>
    <w:p w:rsidR="0093102B" w:rsidRDefault="00711FE0" w:rsidP="004D74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10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656D">
        <w:rPr>
          <w:rFonts w:ascii="Times New Roman" w:hAnsi="Times New Roman" w:cs="Times New Roman"/>
          <w:sz w:val="28"/>
          <w:szCs w:val="28"/>
        </w:rPr>
        <w:t>п. Прихолмье</w:t>
      </w:r>
      <w:r w:rsidRPr="00931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19.12.2018 г</w:t>
      </w:r>
      <w:r w:rsidR="0032656D">
        <w:rPr>
          <w:rFonts w:ascii="Times New Roman" w:hAnsi="Times New Roman" w:cs="Times New Roman"/>
          <w:sz w:val="28"/>
          <w:szCs w:val="28"/>
        </w:rPr>
        <w:t>.</w:t>
      </w:r>
    </w:p>
    <w:p w:rsidR="0089728F" w:rsidRDefault="00EC6D26" w:rsidP="004D744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Дополнительные соглашения нумеруются  с указанием номера договора и даты первоначального договора  и дат</w:t>
      </w:r>
      <w:r w:rsidR="0032656D">
        <w:rPr>
          <w:rFonts w:ascii="Times New Roman" w:hAnsi="Times New Roman" w:cs="Times New Roman"/>
          <w:sz w:val="28"/>
          <w:szCs w:val="28"/>
        </w:rPr>
        <w:t>ы</w:t>
      </w:r>
      <w:r w:rsidRPr="004D7443">
        <w:rPr>
          <w:rFonts w:ascii="Times New Roman" w:hAnsi="Times New Roman" w:cs="Times New Roman"/>
          <w:sz w:val="28"/>
          <w:szCs w:val="28"/>
        </w:rPr>
        <w:t>, номер</w:t>
      </w:r>
      <w:r w:rsidR="0032656D">
        <w:rPr>
          <w:rFonts w:ascii="Times New Roman" w:hAnsi="Times New Roman" w:cs="Times New Roman"/>
          <w:sz w:val="28"/>
          <w:szCs w:val="28"/>
        </w:rPr>
        <w:t>а</w:t>
      </w:r>
      <w:r w:rsidRPr="004D7443">
        <w:rPr>
          <w:rFonts w:ascii="Times New Roman" w:hAnsi="Times New Roman" w:cs="Times New Roman"/>
          <w:sz w:val="28"/>
          <w:szCs w:val="28"/>
        </w:rPr>
        <w:t xml:space="preserve"> по порядку и последние две цифры года внесения </w:t>
      </w:r>
      <w:r w:rsidR="0032656D">
        <w:rPr>
          <w:rFonts w:ascii="Times New Roman" w:hAnsi="Times New Roman" w:cs="Times New Roman"/>
          <w:sz w:val="28"/>
          <w:szCs w:val="28"/>
        </w:rPr>
        <w:t>в</w:t>
      </w:r>
      <w:r w:rsidRPr="004D7443">
        <w:rPr>
          <w:rFonts w:ascii="Times New Roman" w:hAnsi="Times New Roman" w:cs="Times New Roman"/>
          <w:sz w:val="28"/>
          <w:szCs w:val="28"/>
        </w:rPr>
        <w:t xml:space="preserve"> первоначальный номер трудового договора.</w:t>
      </w:r>
    </w:p>
    <w:p w:rsidR="0093102B" w:rsidRPr="004D7443" w:rsidRDefault="0093102B" w:rsidP="004D744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FE0" w:rsidRPr="004D7443" w:rsidRDefault="00711FE0" w:rsidP="004D74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443">
        <w:rPr>
          <w:rFonts w:ascii="Times New Roman" w:hAnsi="Times New Roman"/>
          <w:b/>
          <w:sz w:val="28"/>
          <w:szCs w:val="28"/>
        </w:rPr>
        <w:t xml:space="preserve">Образец работников ЕТС: </w:t>
      </w:r>
    </w:p>
    <w:p w:rsidR="0093102B" w:rsidRDefault="00EC6D26" w:rsidP="00931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02B">
        <w:rPr>
          <w:rFonts w:ascii="Times New Roman" w:hAnsi="Times New Roman"/>
          <w:sz w:val="28"/>
          <w:szCs w:val="28"/>
        </w:rPr>
        <w:t>Дополнительное соглашение</w:t>
      </w:r>
    </w:p>
    <w:p w:rsidR="00EC6D26" w:rsidRPr="004D7443" w:rsidRDefault="00EC6D26" w:rsidP="00931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443">
        <w:rPr>
          <w:rFonts w:ascii="Times New Roman" w:hAnsi="Times New Roman"/>
          <w:sz w:val="28"/>
          <w:szCs w:val="28"/>
        </w:rPr>
        <w:t>к трудовому договору от  19.12.2018</w:t>
      </w:r>
      <w:r w:rsidR="0032656D">
        <w:rPr>
          <w:rFonts w:ascii="Times New Roman" w:hAnsi="Times New Roman"/>
          <w:sz w:val="28"/>
          <w:szCs w:val="28"/>
        </w:rPr>
        <w:t xml:space="preserve"> </w:t>
      </w:r>
      <w:r w:rsidRPr="004D7443">
        <w:rPr>
          <w:rFonts w:ascii="Times New Roman" w:hAnsi="Times New Roman"/>
          <w:sz w:val="28"/>
          <w:szCs w:val="28"/>
        </w:rPr>
        <w:t>г</w:t>
      </w:r>
      <w:r w:rsidR="0032656D">
        <w:rPr>
          <w:rFonts w:ascii="Times New Roman" w:hAnsi="Times New Roman"/>
          <w:sz w:val="28"/>
          <w:szCs w:val="28"/>
        </w:rPr>
        <w:t>.</w:t>
      </w:r>
      <w:r w:rsidRPr="004D7443">
        <w:rPr>
          <w:rFonts w:ascii="Times New Roman" w:hAnsi="Times New Roman"/>
          <w:sz w:val="28"/>
          <w:szCs w:val="28"/>
        </w:rPr>
        <w:t xml:space="preserve">  № 139 </w:t>
      </w:r>
    </w:p>
    <w:p w:rsidR="00EC6D26" w:rsidRDefault="00EC6D26" w:rsidP="00931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443">
        <w:rPr>
          <w:rFonts w:ascii="Times New Roman" w:hAnsi="Times New Roman"/>
          <w:sz w:val="28"/>
          <w:szCs w:val="28"/>
        </w:rPr>
        <w:tab/>
        <w:t>01.10.2019</w:t>
      </w:r>
      <w:r w:rsidR="0032656D">
        <w:rPr>
          <w:rFonts w:ascii="Times New Roman" w:hAnsi="Times New Roman"/>
          <w:sz w:val="28"/>
          <w:szCs w:val="28"/>
        </w:rPr>
        <w:t xml:space="preserve"> </w:t>
      </w:r>
      <w:r w:rsidRPr="004D7443">
        <w:rPr>
          <w:rFonts w:ascii="Times New Roman" w:hAnsi="Times New Roman"/>
          <w:sz w:val="28"/>
          <w:szCs w:val="28"/>
        </w:rPr>
        <w:t xml:space="preserve">г.                            </w:t>
      </w:r>
      <w:r w:rsidR="0032656D">
        <w:rPr>
          <w:rFonts w:ascii="Times New Roman" w:hAnsi="Times New Roman"/>
          <w:sz w:val="28"/>
          <w:szCs w:val="28"/>
        </w:rPr>
        <w:t>п. Прихолмье</w:t>
      </w:r>
      <w:r w:rsidRPr="004D7443">
        <w:rPr>
          <w:rFonts w:ascii="Times New Roman" w:hAnsi="Times New Roman"/>
          <w:sz w:val="28"/>
          <w:szCs w:val="28"/>
        </w:rPr>
        <w:t xml:space="preserve">   </w:t>
      </w:r>
      <w:r w:rsidRPr="004D7443">
        <w:rPr>
          <w:rFonts w:ascii="Times New Roman" w:hAnsi="Times New Roman"/>
          <w:sz w:val="28"/>
          <w:szCs w:val="28"/>
        </w:rPr>
        <w:tab/>
      </w:r>
      <w:r w:rsidRPr="004D7443">
        <w:rPr>
          <w:rFonts w:ascii="Times New Roman" w:hAnsi="Times New Roman"/>
          <w:sz w:val="28"/>
          <w:szCs w:val="28"/>
        </w:rPr>
        <w:tab/>
        <w:t xml:space="preserve">         № 152/19-139</w:t>
      </w:r>
    </w:p>
    <w:p w:rsidR="0032656D" w:rsidRPr="004D7443" w:rsidRDefault="0032656D" w:rsidP="00931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FE0" w:rsidRPr="004D7443" w:rsidRDefault="0032656D" w:rsidP="004D7443">
      <w:pPr>
        <w:shd w:val="clear" w:color="auto" w:fill="FFFFFF"/>
        <w:spacing w:line="240" w:lineRule="auto"/>
        <w:ind w:right="20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  <w:r w:rsidR="00711FE0" w:rsidRPr="004D7443">
        <w:rPr>
          <w:rFonts w:ascii="Times New Roman" w:eastAsia="Times New Roman" w:hAnsi="Times New Roman"/>
          <w:b/>
          <w:sz w:val="28"/>
          <w:szCs w:val="28"/>
        </w:rPr>
        <w:t xml:space="preserve">Образец  муниципальных служащих:  </w:t>
      </w:r>
    </w:p>
    <w:p w:rsidR="00711FE0" w:rsidRPr="0093102B" w:rsidRDefault="00711FE0" w:rsidP="003265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93102B">
        <w:rPr>
          <w:rFonts w:ascii="Times New Roman" w:eastAsia="Times New Roman" w:hAnsi="Times New Roman"/>
          <w:sz w:val="28"/>
          <w:szCs w:val="28"/>
        </w:rPr>
        <w:t>Соглашение</w:t>
      </w:r>
    </w:p>
    <w:p w:rsidR="0032656D" w:rsidRDefault="00711FE0" w:rsidP="003265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93102B">
        <w:rPr>
          <w:rFonts w:ascii="Times New Roman" w:eastAsia="Times New Roman" w:hAnsi="Times New Roman"/>
          <w:spacing w:val="-1"/>
          <w:sz w:val="28"/>
          <w:szCs w:val="28"/>
        </w:rPr>
        <w:t xml:space="preserve">о внесении изменений и дополнений в трудовой </w:t>
      </w:r>
      <w:r w:rsidR="0093102B">
        <w:rPr>
          <w:rFonts w:ascii="Times New Roman" w:eastAsia="Times New Roman" w:hAnsi="Times New Roman"/>
          <w:spacing w:val="-1"/>
          <w:sz w:val="28"/>
          <w:szCs w:val="28"/>
        </w:rPr>
        <w:t xml:space="preserve"> д</w:t>
      </w:r>
      <w:r w:rsidRPr="0093102B">
        <w:rPr>
          <w:rFonts w:ascii="Times New Roman" w:eastAsia="Times New Roman" w:hAnsi="Times New Roman"/>
          <w:spacing w:val="-1"/>
          <w:sz w:val="28"/>
          <w:szCs w:val="28"/>
        </w:rPr>
        <w:t>оговор</w:t>
      </w:r>
      <w:r w:rsidRPr="0093102B">
        <w:rPr>
          <w:rFonts w:ascii="Times New Roman" w:eastAsia="Times New Roman" w:hAnsi="Times New Roman"/>
          <w:spacing w:val="-4"/>
          <w:sz w:val="28"/>
          <w:szCs w:val="28"/>
        </w:rPr>
        <w:t xml:space="preserve">  от 19.11.2009</w:t>
      </w:r>
      <w:r w:rsidR="0032656D">
        <w:rPr>
          <w:rFonts w:ascii="Times New Roman" w:eastAsia="Times New Roman" w:hAnsi="Times New Roman"/>
          <w:spacing w:val="-4"/>
          <w:sz w:val="28"/>
          <w:szCs w:val="28"/>
        </w:rPr>
        <w:t xml:space="preserve"> г</w:t>
      </w:r>
      <w:r w:rsidRPr="009310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3102B" w:rsidRPr="0093102B" w:rsidRDefault="00711FE0" w:rsidP="003265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93102B">
        <w:rPr>
          <w:rFonts w:ascii="Times New Roman" w:eastAsia="Times New Roman" w:hAnsi="Times New Roman"/>
          <w:sz w:val="28"/>
          <w:szCs w:val="28"/>
        </w:rPr>
        <w:t>№ 01</w:t>
      </w:r>
    </w:p>
    <w:p w:rsidR="00711FE0" w:rsidRPr="004D7443" w:rsidRDefault="00711FE0" w:rsidP="0032656D">
      <w:pPr>
        <w:shd w:val="clear" w:color="auto" w:fill="FFFFFF"/>
        <w:spacing w:after="0" w:line="240" w:lineRule="auto"/>
        <w:ind w:left="567"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102B">
        <w:rPr>
          <w:rFonts w:ascii="Times New Roman" w:hAnsi="Times New Roman"/>
          <w:sz w:val="28"/>
          <w:szCs w:val="28"/>
        </w:rPr>
        <w:t>(</w:t>
      </w:r>
      <w:r w:rsidRPr="0093102B">
        <w:rPr>
          <w:rFonts w:ascii="Times New Roman" w:eastAsia="Times New Roman" w:hAnsi="Times New Roman"/>
          <w:sz w:val="28"/>
          <w:szCs w:val="28"/>
        </w:rPr>
        <w:t>с изменениями и дополнениями</w:t>
      </w:r>
      <w:r w:rsidRPr="004D7443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711FE0" w:rsidRPr="0093102B" w:rsidRDefault="00711FE0" w:rsidP="004D7443">
      <w:pPr>
        <w:shd w:val="clear" w:color="auto" w:fill="FFFFFF"/>
        <w:tabs>
          <w:tab w:val="left" w:pos="6850"/>
        </w:tabs>
        <w:spacing w:after="0" w:line="240" w:lineRule="auto"/>
        <w:ind w:left="86" w:right="1037"/>
        <w:rPr>
          <w:rFonts w:ascii="Times New Roman" w:eastAsia="Times New Roman" w:hAnsi="Times New Roman"/>
          <w:sz w:val="28"/>
          <w:szCs w:val="28"/>
        </w:rPr>
      </w:pPr>
      <w:r w:rsidRPr="004D7443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="0032656D">
        <w:rPr>
          <w:rFonts w:ascii="Times New Roman" w:hAnsi="Times New Roman"/>
          <w:sz w:val="28"/>
          <w:szCs w:val="28"/>
        </w:rPr>
        <w:t>п. Прихолмье</w:t>
      </w:r>
      <w:r w:rsidRPr="0093102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3102B">
        <w:rPr>
          <w:rFonts w:ascii="Times New Roman" w:hAnsi="Times New Roman"/>
          <w:sz w:val="28"/>
          <w:szCs w:val="28"/>
        </w:rPr>
        <w:t xml:space="preserve">                                                            01 июня</w:t>
      </w:r>
      <w:r w:rsidRPr="0093102B">
        <w:rPr>
          <w:rFonts w:ascii="Times New Roman" w:eastAsia="Times New Roman" w:hAnsi="Times New Roman"/>
          <w:spacing w:val="-1"/>
          <w:sz w:val="28"/>
          <w:szCs w:val="28"/>
        </w:rPr>
        <w:t xml:space="preserve">  </w:t>
      </w:r>
      <w:r w:rsidRPr="0093102B">
        <w:rPr>
          <w:rFonts w:ascii="Times New Roman" w:eastAsia="Times New Roman" w:hAnsi="Times New Roman"/>
          <w:sz w:val="28"/>
          <w:szCs w:val="28"/>
        </w:rPr>
        <w:t>2015</w:t>
      </w:r>
      <w:r w:rsidR="002106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102B">
        <w:rPr>
          <w:rFonts w:ascii="Times New Roman" w:eastAsia="Times New Roman" w:hAnsi="Times New Roman"/>
          <w:sz w:val="28"/>
          <w:szCs w:val="28"/>
        </w:rPr>
        <w:t>г.</w:t>
      </w:r>
    </w:p>
    <w:p w:rsidR="00711FE0" w:rsidRPr="0093102B" w:rsidRDefault="00711FE0" w:rsidP="004D7443">
      <w:pPr>
        <w:shd w:val="clear" w:color="auto" w:fill="FFFFFF"/>
        <w:tabs>
          <w:tab w:val="left" w:pos="6850"/>
        </w:tabs>
        <w:spacing w:after="0" w:line="240" w:lineRule="auto"/>
        <w:ind w:left="86" w:right="1037"/>
        <w:rPr>
          <w:rFonts w:ascii="Times New Roman" w:eastAsia="Times New Roman" w:hAnsi="Times New Roman"/>
          <w:sz w:val="28"/>
          <w:szCs w:val="28"/>
        </w:rPr>
      </w:pPr>
    </w:p>
    <w:p w:rsidR="00711FE0" w:rsidRPr="0093102B" w:rsidRDefault="00711FE0" w:rsidP="004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93102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                        Срочный  трудовой договор  № 202</w:t>
      </w:r>
    </w:p>
    <w:p w:rsidR="00711FE0" w:rsidRPr="0093102B" w:rsidRDefault="0032656D" w:rsidP="004D744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п. Прихолмье</w:t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  <w:t xml:space="preserve">          </w:t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8172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«02</w:t>
      </w:r>
      <w:r w:rsidR="00711FE0" w:rsidRPr="0093102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8172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11FE0" w:rsidRPr="0093102B">
        <w:rPr>
          <w:rFonts w:ascii="Times New Roman" w:eastAsia="Times New Roman" w:hAnsi="Times New Roman"/>
          <w:iCs/>
          <w:sz w:val="28"/>
          <w:szCs w:val="28"/>
          <w:lang w:eastAsia="ru-RU"/>
        </w:rPr>
        <w:t>сентября   2020  г</w:t>
      </w:r>
      <w:r w:rsidR="00711FE0" w:rsidRPr="009310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711FE0" w:rsidRPr="0093102B" w:rsidRDefault="00711FE0" w:rsidP="004D7443">
      <w:pPr>
        <w:shd w:val="clear" w:color="auto" w:fill="FFFFFF"/>
        <w:tabs>
          <w:tab w:val="left" w:pos="6850"/>
        </w:tabs>
        <w:spacing w:after="0" w:line="240" w:lineRule="auto"/>
        <w:ind w:left="86" w:right="1037"/>
        <w:rPr>
          <w:rFonts w:ascii="Times New Roman" w:eastAsia="Times New Roman" w:hAnsi="Times New Roman"/>
          <w:sz w:val="28"/>
          <w:szCs w:val="28"/>
        </w:rPr>
      </w:pP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3.4. Трудовые договоры регистрируются в специальном журнале, при этом особо отмечаются срочные трудовые договоры и указывается срок их действия.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3.5. В случае если в трудовой договор вносятся изменения или дополнения, то с работником подписывается дополнительное соглашение к трудовому договору. Дополнительное соглашение о внесении изменений и дополнений в трудовой договор заключается в письменной форме в двух </w:t>
      </w:r>
      <w:r w:rsidRPr="004D7443">
        <w:rPr>
          <w:rFonts w:ascii="Times New Roman" w:hAnsi="Times New Roman" w:cs="Times New Roman"/>
          <w:sz w:val="28"/>
          <w:szCs w:val="28"/>
        </w:rPr>
        <w:lastRenderedPageBreak/>
        <w:t>экземплярах, каждый из которых подписывается сторонами и заверяется печатью</w:t>
      </w:r>
      <w:r w:rsidR="0093102B">
        <w:rPr>
          <w:rFonts w:ascii="Times New Roman" w:hAnsi="Times New Roman" w:cs="Times New Roman"/>
          <w:sz w:val="28"/>
          <w:szCs w:val="28"/>
        </w:rPr>
        <w:t xml:space="preserve"> </w:t>
      </w:r>
      <w:r w:rsidR="00711FE0" w:rsidRPr="004D7443">
        <w:rPr>
          <w:rFonts w:ascii="Times New Roman" w:hAnsi="Times New Roman" w:cs="Times New Roman"/>
          <w:sz w:val="28"/>
          <w:szCs w:val="28"/>
        </w:rPr>
        <w:t>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>. Один экземпляр дополнительного соглашения передается работнику, другой хранится в его личном деле.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 xml:space="preserve">4. Трудовые книжки 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4.1. Трудовая книжка оформляется и в дальнейшем ведется в точном соответствии с </w:t>
      </w:r>
      <w:hyperlink r:id="rId9" w:history="1">
        <w:r w:rsidRPr="0081728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D7443">
        <w:rPr>
          <w:rFonts w:ascii="Times New Roman" w:hAnsi="Times New Roman" w:cs="Times New Roman"/>
          <w:sz w:val="28"/>
          <w:szCs w:val="28"/>
        </w:rPr>
        <w:t xml:space="preserve">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16.04.2003 N 225, и </w:t>
      </w:r>
      <w:hyperlink r:id="rId10" w:history="1">
        <w:r w:rsidRPr="00817280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4D7443">
        <w:rPr>
          <w:rFonts w:ascii="Times New Roman" w:hAnsi="Times New Roman" w:cs="Times New Roman"/>
          <w:sz w:val="28"/>
          <w:szCs w:val="28"/>
        </w:rPr>
        <w:t xml:space="preserve"> по заполнению трудовых книжек, утвержденной Постановлением Минтруда России от 10.10.2003 N 69.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4.2. Ответственный за хранение, ведение и учет трудовых книжек и вкладышей к ним обязан: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вносить в трудовые книжки записи в установленные законодательством сроки;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вести книгу учета движения трудовых книжек и вкладышей в них;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регистрировать (с указанием серии и номера) в книге учета движения трудовых книжек и вкладышей в них все трудовые книжки работников </w:t>
      </w:r>
      <w:r w:rsidR="00711FE0" w:rsidRPr="004D74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>, принятых на работу, а также трудовые книжки и вкладыши в них, оформленные на работников, поступивших на работу впервые;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следить за тем, чтобы при увольнении работник ставил подпись при получении трудовой книжки на руки.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4.3. Записи дат во всех разделах трудовых книжек производятся арабскими цифрами: число и месяц - двузначными, год - четырехзначными.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4.4. Трудовые книжки хранятся в с</w:t>
      </w:r>
      <w:r w:rsidR="00D87340" w:rsidRPr="004D7443">
        <w:rPr>
          <w:rFonts w:ascii="Times New Roman" w:hAnsi="Times New Roman" w:cs="Times New Roman"/>
          <w:sz w:val="28"/>
          <w:szCs w:val="28"/>
        </w:rPr>
        <w:t>ейфе, расположенном в  кабинете заместителя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 xml:space="preserve">. Ключ от сейфа хранится у лица, ответственного за ведение трудовых книжек. 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4.5. Учет движения трудовых книжек и вкладышей к ним осуществляется в книгах учета установленной формы.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5. Личные дела работников.</w:t>
      </w:r>
    </w:p>
    <w:p w:rsidR="0089728F" w:rsidRPr="004D7443" w:rsidRDefault="0089728F" w:rsidP="004D74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Обработка и хранение персональных данных работников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5.1. Личные дела работников оформляются и ведутся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>ответственным за кадровое делопроизводство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заместителем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>, на всех работников по установленной форме.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5.2. Персональные данные для личного дела следует получать у работника лично.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5.3. В личное дело работника подшиваются следующие документы: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1) копия паспорта и копии свидетельств о государственной регистрации актов гражданского состояния;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2) копия трудовой книжки или документа, подтверждающего прохождение военной или иной службы;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3) копии документов о профессиональном образовании, </w:t>
      </w:r>
      <w:r w:rsidRPr="004D7443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4)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5) копия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>о приеме на работу;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6) экземпляр трудового договора, а также экземпляры дополнительных соглашений к трудовому договору, которыми оформляются изменения и дополнения, внесенные в трудовой договор;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7) копии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распоряжений </w:t>
      </w:r>
      <w:r w:rsidRPr="004D7443">
        <w:rPr>
          <w:rFonts w:ascii="Times New Roman" w:hAnsi="Times New Roman" w:cs="Times New Roman"/>
          <w:sz w:val="28"/>
          <w:szCs w:val="28"/>
        </w:rPr>
        <w:t>о переводе работника на другую работу;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8) копии документов воинского учета (для военнообязанных и лиц, подлежащих призыву на военную службу);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9) копия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об увольнении работника;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10) аттестационный лист работника, прошедшего аттестацию, и отзыв об исполнении им должностных обязанностей за аттестационный период;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11) экзаменационный лист работника и отзыв об уровне его знаний, навыков и умений (профессиональном уровне);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12) копии документов о присвоении работнику разряда, класса;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13) копии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 поощрении работника, а также о наложении на него дисциплинарного взыскания до его снятия или отмены;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14) документы, связанные с оформлением допуска к сведениям, составляющим охраняемую законом тайну, если исполнение обязанностей по замещаемой должности связано с использованием таких сведений;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15) копия страхового свидетельства обязательного пенсионного страхования;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16)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17) копия страхового медицинского полиса обязательного медицинского страхования граждан;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18) медицинское заключение (произвольная форма) об отсутствии у гражданина заболевания, препятствующего поступлению на работу;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19) бланк описи документов, имеющихся в личном деле работника;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20)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 справка 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 проверке персональных данных работника.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5.4. Личные дела работников хранятся </w:t>
      </w:r>
      <w:r w:rsidRPr="00CB0610">
        <w:rPr>
          <w:rFonts w:ascii="Times New Roman" w:hAnsi="Times New Roman" w:cs="Times New Roman"/>
          <w:sz w:val="28"/>
          <w:szCs w:val="28"/>
        </w:rPr>
        <w:t>75</w:t>
      </w:r>
      <w:r w:rsidRPr="004D744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5.5. Личные карточки работников,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по личному составу,  анкеты работников, другие документы, содержащие персональные данные работников и информацию, касающуюся непосредственно работника, хранятся в специально отведенных запираемых шкафах.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5.6. Ознакомление с личным делом работника осуществляется только в </w:t>
      </w:r>
      <w:r w:rsidR="00D87340" w:rsidRPr="004D7443">
        <w:rPr>
          <w:rFonts w:ascii="Times New Roman" w:hAnsi="Times New Roman" w:cs="Times New Roman"/>
          <w:sz w:val="28"/>
          <w:szCs w:val="28"/>
        </w:rPr>
        <w:t xml:space="preserve"> кабинете заместителя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>, где хранятся личные дела.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5.7. Передача персональных данных третьей стороне не допускается без письменного согласия работника, за исключением случаев, установленных федеральным законом.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lastRenderedPageBreak/>
        <w:t>6. Должностные инструкции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6.1. Должностные инструкции разрабатываются для каждой должности, имеющейся в штатном расписании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>, и носят обезличенный характер, то есть являются принадлежностью определенной должности, а не конкретного работника.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6.2. При изменении должностных обязанностей и иных условий служебной деятельности по определенной должности разрабатывается и утверждается новая должностная инструкция по этой должности.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6.3. Должностные инструкции работников утверждаются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817280">
        <w:rPr>
          <w:rFonts w:ascii="Times New Roman" w:hAnsi="Times New Roman" w:cs="Times New Roman"/>
          <w:sz w:val="28"/>
          <w:szCs w:val="28"/>
        </w:rPr>
        <w:t>Прихолмского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6.4. Утвержденные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817280">
        <w:rPr>
          <w:rFonts w:ascii="Times New Roman" w:hAnsi="Times New Roman" w:cs="Times New Roman"/>
          <w:sz w:val="28"/>
          <w:szCs w:val="28"/>
        </w:rPr>
        <w:t>Прихолмского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должностные инструкции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личном деле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6.5. До подписания трудового договора работник знакомится с должностной инструкцией по соответствующей </w:t>
      </w:r>
      <w:proofErr w:type="gramStart"/>
      <w:r w:rsidRPr="004D7443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4D7443">
        <w:rPr>
          <w:rFonts w:ascii="Times New Roman" w:hAnsi="Times New Roman" w:cs="Times New Roman"/>
          <w:sz w:val="28"/>
          <w:szCs w:val="28"/>
        </w:rPr>
        <w:t xml:space="preserve"> и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Pr="004D7443">
        <w:rPr>
          <w:rFonts w:ascii="Times New Roman" w:hAnsi="Times New Roman" w:cs="Times New Roman"/>
          <w:sz w:val="28"/>
          <w:szCs w:val="28"/>
        </w:rPr>
        <w:t>должностной инструкции выдается ему на руки.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7. Оформление отпусков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7.1. Ежегодный оплачиваемый отпуск предоставляется работникам согласно графику отпусков, который на следующий год составляется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заместителем главы сельсовета </w:t>
      </w:r>
      <w:r w:rsidRPr="004D7443">
        <w:rPr>
          <w:rFonts w:ascii="Times New Roman" w:hAnsi="Times New Roman" w:cs="Times New Roman"/>
          <w:sz w:val="28"/>
          <w:szCs w:val="28"/>
        </w:rPr>
        <w:t xml:space="preserve">в декабре текущего года по унифицированной </w:t>
      </w:r>
      <w:hyperlink r:id="rId11" w:history="1">
        <w:r w:rsidRPr="00817280">
          <w:rPr>
            <w:rFonts w:ascii="Times New Roman" w:hAnsi="Times New Roman" w:cs="Times New Roman"/>
            <w:sz w:val="28"/>
            <w:szCs w:val="28"/>
          </w:rPr>
          <w:t>форме N Т-7</w:t>
        </w:r>
      </w:hyperlink>
      <w:r w:rsidRPr="004D7443">
        <w:rPr>
          <w:rFonts w:ascii="Times New Roman" w:hAnsi="Times New Roman" w:cs="Times New Roman"/>
          <w:sz w:val="28"/>
          <w:szCs w:val="28"/>
        </w:rPr>
        <w:t xml:space="preserve"> с учетом мнения работников и утверждается не позднее</w:t>
      </w:r>
      <w:r w:rsidR="00817280">
        <w:rPr>
          <w:rFonts w:ascii="Times New Roman" w:hAnsi="Times New Roman" w:cs="Times New Roman"/>
          <w:sz w:val="28"/>
          <w:szCs w:val="28"/>
        </w:rPr>
        <w:t>,</w:t>
      </w:r>
      <w:r w:rsidRPr="004D7443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начала нового года.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Заместитель главы сельсовета должен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ознакомить работников с утвержденным графиком отпусков</w:t>
      </w:r>
      <w:r w:rsidR="00136504" w:rsidRPr="004D7443">
        <w:rPr>
          <w:rFonts w:ascii="Times New Roman" w:hAnsi="Times New Roman" w:cs="Times New Roman"/>
          <w:sz w:val="28"/>
          <w:szCs w:val="28"/>
        </w:rPr>
        <w:t>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7.2.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Заместитель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17280">
        <w:rPr>
          <w:rFonts w:ascii="Times New Roman" w:hAnsi="Times New Roman" w:cs="Times New Roman"/>
          <w:sz w:val="28"/>
          <w:szCs w:val="28"/>
        </w:rPr>
        <w:t>,</w:t>
      </w:r>
      <w:r w:rsidRPr="004D7443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отпуска уведомляет работника под роспись о предстоящем отпуске.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7.3. Работникам, принятым на работу в текущем году, отпуск предоставляется по их заявлениям.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7.4. По согласованию с работодателем работник может перенести даты отпуска. Для этого он пишет заявление. Заявление подписывает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817280">
        <w:rPr>
          <w:rFonts w:ascii="Times New Roman" w:hAnsi="Times New Roman" w:cs="Times New Roman"/>
          <w:sz w:val="28"/>
          <w:szCs w:val="28"/>
        </w:rPr>
        <w:t>Прихолмского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 или уполномоченное им лицо.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7.5. Работник по согласованию с руководством может оформить отпуск без сохранения заработной платы.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7.6. При п</w:t>
      </w:r>
      <w:r w:rsidR="00817280">
        <w:rPr>
          <w:rFonts w:ascii="Times New Roman" w:hAnsi="Times New Roman" w:cs="Times New Roman"/>
          <w:sz w:val="28"/>
          <w:szCs w:val="28"/>
        </w:rPr>
        <w:t xml:space="preserve">редоставлении отпуска работнику </w:t>
      </w:r>
      <w:r w:rsidR="00136504" w:rsidRPr="004D7443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оформить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 предоставлении отпуска работнику по унифицированной </w:t>
      </w:r>
      <w:hyperlink r:id="rId12" w:history="1">
        <w:r w:rsidRPr="00817280">
          <w:rPr>
            <w:rFonts w:ascii="Times New Roman" w:hAnsi="Times New Roman" w:cs="Times New Roman"/>
            <w:sz w:val="28"/>
            <w:szCs w:val="28"/>
          </w:rPr>
          <w:t>форме N Т-6</w:t>
        </w:r>
      </w:hyperlink>
      <w:r w:rsidRPr="0081728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17280">
          <w:rPr>
            <w:rFonts w:ascii="Times New Roman" w:hAnsi="Times New Roman" w:cs="Times New Roman"/>
            <w:sz w:val="28"/>
            <w:szCs w:val="28"/>
          </w:rPr>
          <w:t>(Т-6а)</w:t>
        </w:r>
      </w:hyperlink>
      <w:r w:rsidRPr="004D7443">
        <w:rPr>
          <w:rFonts w:ascii="Times New Roman" w:hAnsi="Times New Roman" w:cs="Times New Roman"/>
          <w:sz w:val="28"/>
          <w:szCs w:val="28"/>
        </w:rPr>
        <w:t>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ознакомить с </w:t>
      </w:r>
      <w:r w:rsidR="00136504" w:rsidRPr="004D7443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4D7443">
        <w:rPr>
          <w:rFonts w:ascii="Times New Roman" w:hAnsi="Times New Roman" w:cs="Times New Roman"/>
          <w:sz w:val="28"/>
          <w:szCs w:val="28"/>
        </w:rPr>
        <w:t xml:space="preserve"> об отпуске работника под подпись;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внести сведения об отпуске в личную карточку </w:t>
      </w:r>
      <w:hyperlink r:id="rId14" w:history="1">
        <w:r w:rsidRPr="00817280">
          <w:rPr>
            <w:rFonts w:ascii="Times New Roman" w:hAnsi="Times New Roman" w:cs="Times New Roman"/>
            <w:sz w:val="28"/>
            <w:szCs w:val="28"/>
          </w:rPr>
          <w:t>(форма N Т-2)</w:t>
        </w:r>
      </w:hyperlink>
      <w:r w:rsidRPr="00817280">
        <w:rPr>
          <w:rFonts w:ascii="Times New Roman" w:hAnsi="Times New Roman" w:cs="Times New Roman"/>
          <w:sz w:val="28"/>
          <w:szCs w:val="28"/>
        </w:rPr>
        <w:t xml:space="preserve"> </w:t>
      </w:r>
      <w:r w:rsidRPr="004D7443">
        <w:rPr>
          <w:rFonts w:ascii="Times New Roman" w:hAnsi="Times New Roman" w:cs="Times New Roman"/>
          <w:sz w:val="28"/>
          <w:szCs w:val="28"/>
        </w:rPr>
        <w:t>работника.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8F" w:rsidRPr="004D7443" w:rsidRDefault="0089728F" w:rsidP="004D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>8. Выдача справок и копий документов работникам.</w:t>
      </w:r>
    </w:p>
    <w:p w:rsidR="0089728F" w:rsidRPr="004D7443" w:rsidRDefault="0089728F" w:rsidP="004D74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lastRenderedPageBreak/>
        <w:t>Архивное хранение кадровой документации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8F" w:rsidRPr="004D7443" w:rsidRDefault="00CB73FE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8.1. Заместитель главы сельсовета</w:t>
      </w:r>
      <w:r w:rsidR="0089728F" w:rsidRPr="004D7443">
        <w:rPr>
          <w:rFonts w:ascii="Times New Roman" w:hAnsi="Times New Roman" w:cs="Times New Roman"/>
          <w:sz w:val="28"/>
          <w:szCs w:val="28"/>
        </w:rPr>
        <w:t>, ответственный за кадровый учет, в течение трех дней после подачи заявления работником о выдаче документов, связанных с его трудовой деятельностью, должен предоставить работнику: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справку с места работы (по просьбе работника в справке указываются сведения о заработной плате и другие необходимые сведения)</w:t>
      </w:r>
      <w:r w:rsidR="00817280">
        <w:rPr>
          <w:rFonts w:ascii="Times New Roman" w:hAnsi="Times New Roman" w:cs="Times New Roman"/>
          <w:sz w:val="28"/>
          <w:szCs w:val="28"/>
        </w:rPr>
        <w:t>;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заверенную копию трудовой книжки или выписку из нее;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заверенную копию </w:t>
      </w:r>
      <w:r w:rsidR="00CB73FE" w:rsidRPr="004D7443">
        <w:rPr>
          <w:rFonts w:ascii="Times New Roman" w:hAnsi="Times New Roman" w:cs="Times New Roman"/>
          <w:sz w:val="28"/>
          <w:szCs w:val="28"/>
        </w:rPr>
        <w:t>распоряжения</w:t>
      </w:r>
      <w:r w:rsidRPr="004D74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7443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4D7443">
        <w:rPr>
          <w:rFonts w:ascii="Times New Roman" w:hAnsi="Times New Roman" w:cs="Times New Roman"/>
          <w:sz w:val="28"/>
          <w:szCs w:val="28"/>
        </w:rPr>
        <w:t xml:space="preserve"> трудовой деятельности работника (о приеме, переводе, увольнении, отпуске);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- выписку из </w:t>
      </w:r>
      <w:r w:rsidR="00CB73FE" w:rsidRPr="004D744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 xml:space="preserve">8.2. Справки, копии и выписки оформляются на бланке </w:t>
      </w:r>
      <w:r w:rsidR="00CB73FE" w:rsidRPr="004D74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 xml:space="preserve"> и заверяются путем проставления на каждом листе надписи "Верно" и следующих реквизитов: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должности лица, заверившего копию;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личной подписи;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расшифровки подписи (инициалов, фамилии);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даты заверения;</w:t>
      </w:r>
    </w:p>
    <w:p w:rsidR="0093102B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- печат</w:t>
      </w:r>
      <w:r w:rsidR="00CB73FE" w:rsidRPr="004D7443">
        <w:rPr>
          <w:rFonts w:ascii="Times New Roman" w:hAnsi="Times New Roman" w:cs="Times New Roman"/>
          <w:sz w:val="28"/>
          <w:szCs w:val="28"/>
        </w:rPr>
        <w:t>ь администрации</w:t>
      </w:r>
      <w:r w:rsidRPr="004D7443">
        <w:rPr>
          <w:rFonts w:ascii="Times New Roman" w:hAnsi="Times New Roman" w:cs="Times New Roman"/>
          <w:sz w:val="28"/>
          <w:szCs w:val="28"/>
        </w:rPr>
        <w:t>.</w:t>
      </w:r>
    </w:p>
    <w:p w:rsidR="0089728F" w:rsidRPr="004D7443" w:rsidRDefault="0089728F" w:rsidP="0093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3">
        <w:rPr>
          <w:rFonts w:ascii="Times New Roman" w:hAnsi="Times New Roman" w:cs="Times New Roman"/>
          <w:sz w:val="28"/>
          <w:szCs w:val="28"/>
        </w:rPr>
        <w:t>8.3. Документы кадрового делопроизводства по истечении срока надобности в установленном порядке передаются на архивное хранение либо выделяются к уничтожению. Отбор документов на хранение или уничтожение осуществляется путем проведения экспертизы ценности документов.</w:t>
      </w:r>
    </w:p>
    <w:p w:rsidR="0089728F" w:rsidRPr="004D7443" w:rsidRDefault="0089728F" w:rsidP="004D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9728F" w:rsidRPr="004D7443" w:rsidSect="004D7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C"/>
    <w:rsid w:val="0000071B"/>
    <w:rsid w:val="00003D90"/>
    <w:rsid w:val="00136504"/>
    <w:rsid w:val="001F5C3B"/>
    <w:rsid w:val="00210605"/>
    <w:rsid w:val="0032656D"/>
    <w:rsid w:val="0049777C"/>
    <w:rsid w:val="004D7443"/>
    <w:rsid w:val="004F4299"/>
    <w:rsid w:val="005322BA"/>
    <w:rsid w:val="006361BF"/>
    <w:rsid w:val="00711FE0"/>
    <w:rsid w:val="00817280"/>
    <w:rsid w:val="0089728F"/>
    <w:rsid w:val="00910B5D"/>
    <w:rsid w:val="0093102B"/>
    <w:rsid w:val="00B0026F"/>
    <w:rsid w:val="00C15475"/>
    <w:rsid w:val="00C51757"/>
    <w:rsid w:val="00CB0610"/>
    <w:rsid w:val="00CB73FE"/>
    <w:rsid w:val="00D13CAC"/>
    <w:rsid w:val="00D323D5"/>
    <w:rsid w:val="00D87340"/>
    <w:rsid w:val="00E05C0C"/>
    <w:rsid w:val="00E674EB"/>
    <w:rsid w:val="00EC6D26"/>
    <w:rsid w:val="00F410A3"/>
    <w:rsid w:val="00F5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C517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1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CAC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13CAC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3CA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17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7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51757"/>
    <w:pPr>
      <w:widowControl/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C517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1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CAC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13CAC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3CA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17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7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51757"/>
    <w:pPr>
      <w:widowControl/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48DBB185C27ACF2139420FF6B3B5B1BEFBBE1B253C151B6308ECEB6A2EE52E99DCFE0952941B7A648AB4A70A02E9B2303DA47FB0B90BCdDL8C" TargetMode="External"/><Relationship Id="rId13" Type="http://schemas.openxmlformats.org/officeDocument/2006/relationships/hyperlink" Target="consultantplus://offline/ref=E8048DBB185C27ACF213963BED6B3B5B1BE8B3E2B55D9C5BBE6982CCB1ADB157EE8CCFE0913745B1BE41FF19d3L5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048DBB185C27ACF2139420FF6B3B5B1CEFB9E4B45D9C5BBE6982CCB1ADB157EE8CCFE0913745B1BE41FF19d3L5C" TargetMode="External"/><Relationship Id="rId12" Type="http://schemas.openxmlformats.org/officeDocument/2006/relationships/hyperlink" Target="consultantplus://offline/ref=E8048DBB185C27ACF213963BED6B3B5B1BE8B3E2B45D9C5BBE6982CCB1ADB157EE8CCFE0913745B1BE41FF19d3L5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048DBB185C27ACF213963BED6B3B5B1BE8B3E2B65D9C5BBE6982CCB1ADB157EE8CCFE0913745B1BE41FF19d3L5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048DBB185C27ACF2139420FF6B3B5B1AE8BCE2B056C151B6308ECEB6A2EE52E99DCFE0952945B1A948AB4A70A02E9B2303DA47FB0B90BCdDL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48DBB185C27ACF2139420FF6B3B5B19ECBFE1B854C151B6308ECEB6A2EE52E99DCFE0952945B3A748AB4A70A02E9B2303DA47FB0B90BCdDL8C" TargetMode="External"/><Relationship Id="rId14" Type="http://schemas.openxmlformats.org/officeDocument/2006/relationships/hyperlink" Target="consultantplus://offline/ref=E8048DBB185C27ACF213963BED6B3B5B1BE8B3E3B85D9C5BBE6982CCB1ADB157EE8CCFE0913745B1BE41FF19d3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F264-EAA4-4CF1-990C-B10A5A02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2021-04-19T02:21:00Z</cp:lastPrinted>
  <dcterms:created xsi:type="dcterms:W3CDTF">2021-01-14T02:11:00Z</dcterms:created>
  <dcterms:modified xsi:type="dcterms:W3CDTF">2021-04-19T03:24:00Z</dcterms:modified>
</cp:coreProperties>
</file>