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5" w:rsidRPr="004132A5" w:rsidRDefault="004132A5" w:rsidP="004132A5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4132A5">
        <w:rPr>
          <w:rFonts w:ascii="Arial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4132A5" w:rsidRPr="004132A5" w:rsidRDefault="004132A5" w:rsidP="004132A5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>МИНУСИНСКОГО РАЙОНА</w:t>
      </w:r>
    </w:p>
    <w:p w:rsidR="004132A5" w:rsidRPr="004132A5" w:rsidRDefault="004132A5" w:rsidP="004132A5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4132A5" w:rsidRPr="004132A5" w:rsidRDefault="004132A5" w:rsidP="004132A5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4132A5" w:rsidRPr="004132A5" w:rsidRDefault="004132A5" w:rsidP="004132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keepNext/>
        <w:spacing w:after="0" w:line="240" w:lineRule="auto"/>
        <w:jc w:val="center"/>
        <w:outlineLvl w:val="4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132A5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4132A5">
        <w:rPr>
          <w:rFonts w:ascii="Arial" w:hAnsi="Arial" w:cs="Arial"/>
          <w:b/>
          <w:bCs/>
          <w:sz w:val="24"/>
          <w:szCs w:val="24"/>
          <w:lang w:eastAsia="ru-RU"/>
        </w:rPr>
        <w:t xml:space="preserve">  О С Т А Н О В Л Е Н И Е</w:t>
      </w:r>
    </w:p>
    <w:p w:rsidR="004132A5" w:rsidRPr="004132A5" w:rsidRDefault="004132A5" w:rsidP="004132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>27.01.2021                             п. Прихолмье                                  № 1-п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О внесении дополнений в постановление 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администрации Прихолмского сельсовета 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№ 58-п от 16.11.2015 г. «О присвоении  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>адресов объектам недвижимости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>в п. Прихолмье Минусинского района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>Красноярского края»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     В  связи с упорядочением адресного хозяйства в п. Прихолмье Минусинского района Красноярского края, на основании Устава Прихолмского сельсовета Минусинского района Красноярского края, ПОСТАНОВЛЯЮ: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>Внести изменения в таблицу постановления администрации Прихолмского сельсовета № 58-п от 16.11.2015 г. «О присвоении  адресов объектам недвижимости в п. Прихолмье Минусинского района Красноярского края»:</w:t>
      </w: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4132A5">
        <w:rPr>
          <w:rFonts w:ascii="Arial" w:hAnsi="Arial" w:cs="Arial"/>
          <w:sz w:val="24"/>
          <w:szCs w:val="24"/>
          <w:lang w:val="en-US" w:eastAsia="ru-RU"/>
        </w:rPr>
        <w:t>1</w:t>
      </w:r>
      <w:r w:rsidRPr="004132A5">
        <w:rPr>
          <w:rFonts w:ascii="Arial" w:hAnsi="Arial" w:cs="Arial"/>
          <w:sz w:val="24"/>
          <w:szCs w:val="24"/>
          <w:lang w:eastAsia="ru-RU"/>
        </w:rPr>
        <w:t xml:space="preserve">.1. </w:t>
      </w:r>
      <w:proofErr w:type="gramStart"/>
      <w:r w:rsidRPr="004132A5">
        <w:rPr>
          <w:rFonts w:ascii="Arial" w:hAnsi="Arial" w:cs="Arial"/>
          <w:sz w:val="24"/>
          <w:szCs w:val="24"/>
          <w:lang w:eastAsia="ru-RU"/>
        </w:rPr>
        <w:t>строку</w:t>
      </w:r>
      <w:proofErr w:type="gramEnd"/>
      <w:r w:rsidRPr="004132A5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4132A5" w:rsidRPr="004132A5" w:rsidTr="004132A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5" w:rsidRPr="004132A5" w:rsidRDefault="0041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32A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5" w:rsidRPr="004132A5" w:rsidRDefault="0041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32A5">
              <w:rPr>
                <w:rFonts w:ascii="Arial" w:hAnsi="Arial" w:cs="Arial"/>
                <w:sz w:val="24"/>
                <w:szCs w:val="24"/>
              </w:rPr>
              <w:t>улица Минусинская,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5" w:rsidRPr="004132A5" w:rsidRDefault="0041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32A5">
              <w:rPr>
                <w:rFonts w:ascii="Arial" w:hAnsi="Arial" w:cs="Arial"/>
                <w:sz w:val="24"/>
                <w:szCs w:val="24"/>
              </w:rPr>
              <w:t>дом  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5" w:rsidRPr="004132A5" w:rsidRDefault="0041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32A5">
              <w:rPr>
                <w:rFonts w:ascii="Arial" w:hAnsi="Arial" w:cs="Arial"/>
                <w:sz w:val="24"/>
                <w:szCs w:val="24"/>
              </w:rPr>
              <w:t>Врублевская Т.В.</w:t>
            </w:r>
          </w:p>
        </w:tc>
      </w:tr>
    </w:tbl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     заменить строкой: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4132A5" w:rsidRPr="004132A5" w:rsidTr="004132A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5" w:rsidRPr="004132A5" w:rsidRDefault="0041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32A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5" w:rsidRPr="004132A5" w:rsidRDefault="0041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32A5">
              <w:rPr>
                <w:rFonts w:ascii="Arial" w:hAnsi="Arial" w:cs="Arial"/>
                <w:sz w:val="24"/>
                <w:szCs w:val="24"/>
              </w:rPr>
              <w:t>улица Минусинская,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5" w:rsidRPr="004132A5" w:rsidRDefault="0041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32A5">
              <w:rPr>
                <w:rFonts w:ascii="Arial" w:hAnsi="Arial" w:cs="Arial"/>
                <w:sz w:val="24"/>
                <w:szCs w:val="24"/>
              </w:rPr>
              <w:t>дом   4-1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5" w:rsidRPr="004132A5" w:rsidRDefault="0041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32A5">
              <w:rPr>
                <w:rFonts w:ascii="Arial" w:hAnsi="Arial" w:cs="Arial"/>
                <w:sz w:val="24"/>
                <w:szCs w:val="24"/>
              </w:rPr>
              <w:t>Врублевская Т.В.</w:t>
            </w:r>
          </w:p>
        </w:tc>
      </w:tr>
    </w:tbl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4132A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132A5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      </w:t>
      </w:r>
    </w:p>
    <w:p w:rsidR="004132A5" w:rsidRPr="004132A5" w:rsidRDefault="004132A5" w:rsidP="004132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3. Постановление вступает в силу со дня его подписания.    </w:t>
      </w:r>
    </w:p>
    <w:p w:rsidR="004132A5" w:rsidRPr="004132A5" w:rsidRDefault="004132A5" w:rsidP="004132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32A5" w:rsidRPr="004132A5" w:rsidRDefault="004132A5" w:rsidP="004132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32A5">
        <w:rPr>
          <w:rFonts w:ascii="Arial" w:hAnsi="Arial" w:cs="Arial"/>
          <w:sz w:val="24"/>
          <w:szCs w:val="24"/>
          <w:lang w:eastAsia="ru-RU"/>
        </w:rPr>
        <w:t xml:space="preserve">Глава Прихолмского сельсовета:                                                     А.В. Смирнов        </w:t>
      </w:r>
    </w:p>
    <w:bookmarkEnd w:id="0"/>
    <w:p w:rsidR="0063257E" w:rsidRPr="004132A5" w:rsidRDefault="0063257E">
      <w:pPr>
        <w:rPr>
          <w:rFonts w:ascii="Arial" w:hAnsi="Arial" w:cs="Arial"/>
          <w:sz w:val="24"/>
          <w:szCs w:val="24"/>
        </w:rPr>
      </w:pPr>
    </w:p>
    <w:sectPr w:rsidR="0063257E" w:rsidRPr="0041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292"/>
    <w:multiLevelType w:val="multilevel"/>
    <w:tmpl w:val="291E229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8D"/>
    <w:rsid w:val="004132A5"/>
    <w:rsid w:val="0063257E"/>
    <w:rsid w:val="00E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A5"/>
    <w:pPr>
      <w:ind w:left="720"/>
      <w:contextualSpacing/>
    </w:pPr>
  </w:style>
  <w:style w:type="table" w:styleId="a4">
    <w:name w:val="Table Grid"/>
    <w:basedOn w:val="a1"/>
    <w:uiPriority w:val="59"/>
    <w:qFormat/>
    <w:rsid w:val="00413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A5"/>
    <w:pPr>
      <w:ind w:left="720"/>
      <w:contextualSpacing/>
    </w:pPr>
  </w:style>
  <w:style w:type="table" w:styleId="a4">
    <w:name w:val="Table Grid"/>
    <w:basedOn w:val="a1"/>
    <w:uiPriority w:val="59"/>
    <w:qFormat/>
    <w:rsid w:val="00413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2021-02-16T07:01:00Z</dcterms:created>
  <dcterms:modified xsi:type="dcterms:W3CDTF">2021-02-16T07:01:00Z</dcterms:modified>
</cp:coreProperties>
</file>