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F3" w:rsidRDefault="00226FF3">
      <w:pPr>
        <w:tabs>
          <w:tab w:val="left" w:pos="4280"/>
          <w:tab w:val="center" w:pos="4819"/>
        </w:tabs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  <w:szCs w:val="28"/>
        </w:rPr>
        <w:drawing>
          <wp:inline distT="0" distB="0" distL="0" distR="0" wp14:anchorId="7CA1F7A3" wp14:editId="6CA619A7">
            <wp:extent cx="428625" cy="542925"/>
            <wp:effectExtent l="0" t="0" r="9525" b="9525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F3" w:rsidRPr="00226FF3" w:rsidRDefault="00226FF3" w:rsidP="003B32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FF3">
        <w:rPr>
          <w:rFonts w:ascii="Times New Roman" w:hAnsi="Times New Roman" w:cs="Times New Roman"/>
          <w:sz w:val="32"/>
          <w:szCs w:val="32"/>
        </w:rPr>
        <w:t>АДМИНИСТРАЦИЯ ПРИХОЛМСКОГО СЕЛЬСОВЕТА</w:t>
      </w:r>
    </w:p>
    <w:p w:rsidR="00226FF3" w:rsidRPr="00226FF3" w:rsidRDefault="00226FF3" w:rsidP="003B32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FF3">
        <w:rPr>
          <w:rFonts w:ascii="Times New Roman" w:hAnsi="Times New Roman" w:cs="Times New Roman"/>
          <w:sz w:val="32"/>
          <w:szCs w:val="32"/>
        </w:rPr>
        <w:t>МИНУСИНСКОГО РАЙОНА</w:t>
      </w:r>
    </w:p>
    <w:p w:rsidR="00226FF3" w:rsidRPr="00226FF3" w:rsidRDefault="00226FF3" w:rsidP="003B32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FF3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226FF3" w:rsidRPr="00226FF3" w:rsidRDefault="00226FF3" w:rsidP="003B32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FF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B32EB" w:rsidRDefault="003B32EB">
      <w:pPr>
        <w:tabs>
          <w:tab w:val="left" w:pos="4280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38A" w:rsidRPr="003144AB" w:rsidRDefault="003144AB">
      <w:pPr>
        <w:tabs>
          <w:tab w:val="left" w:pos="4280"/>
          <w:tab w:val="center" w:pos="4819"/>
        </w:tabs>
        <w:jc w:val="center"/>
        <w:rPr>
          <w:rFonts w:ascii="Times New Roman" w:hAnsi="Times New Roman" w:cs="Times New Roman"/>
          <w:sz w:val="28"/>
        </w:rPr>
      </w:pPr>
      <w:r w:rsidRPr="003144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138A" w:rsidRPr="003144AB" w:rsidRDefault="003B32EB">
      <w:pPr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09.04.</w:t>
      </w:r>
      <w:r w:rsidR="003144AB" w:rsidRPr="003144AB">
        <w:rPr>
          <w:rFonts w:ascii="Times New Roman" w:hAnsi="Times New Roman" w:cs="Times New Roman"/>
          <w:sz w:val="28"/>
          <w:szCs w:val="28"/>
        </w:rPr>
        <w:t xml:space="preserve">2020 г.                                 п. Прихолмье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1D70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44AB" w:rsidRPr="003144AB">
        <w:rPr>
          <w:rFonts w:ascii="Times New Roman" w:hAnsi="Times New Roman" w:cs="Times New Roman"/>
          <w:sz w:val="28"/>
          <w:szCs w:val="28"/>
        </w:rPr>
        <w:t xml:space="preserve">п    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участков уличной дорожной сети, 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прилегающих к территории образовательных организаций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Прихолмский сельсовет поселок Прихолмье»</w:t>
      </w:r>
    </w:p>
    <w:p w:rsidR="00C0457C" w:rsidRPr="00C0457C" w:rsidRDefault="00C0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ред. постановления № 30-п от 28.08.2020 г.)</w:t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</w:p>
    <w:p w:rsidR="00EE138A" w:rsidRDefault="003144A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 от 10.12.1995 №196-ФЗ «О безопасности дорожного движения»,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 от 06.10.2013 г. №131-ФЗ «Об общих принципах местного самоуправления в Российской Федерации»,  и руководствуясь Уставом, ПОСТАНОВЛЯЮ: </w:t>
      </w:r>
    </w:p>
    <w:p w:rsidR="00EE138A" w:rsidRDefault="003144AB" w:rsidP="005463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«Обустройство участков уличной дорожной сети, прилегающих к территории образовательных организаций на территории муниципального образования Прихолмский сельсовет поселок Прихолмье»</w:t>
      </w:r>
    </w:p>
    <w:p w:rsidR="00EE138A" w:rsidRDefault="003144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2. Постановление вступает в силу со дня его подписания и подлежит опубликованию в  газете  «Прихолмские вести» и 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Прихолмского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fldChar w:fldCharType="begin"/>
      </w:r>
      <w:r>
        <w:instrText xml:space="preserve"> HYPERLINK "http://прихолмье.рф/" </w:instrText>
      </w:r>
      <w:r>
        <w:fldChar w:fldCharType="separate"/>
      </w:r>
      <w:r>
        <w:rPr>
          <w:rStyle w:val="a8"/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>://прихолмье.рф/</w:t>
      </w:r>
      <w:r>
        <w:rPr>
          <w:rStyle w:val="a8"/>
          <w:rFonts w:ascii="Times New Roman" w:hAnsi="Times New Roman" w:cs="Times New Roman"/>
          <w:sz w:val="28"/>
          <w:szCs w:val="28"/>
        </w:rPr>
        <w:fldChar w:fldCharType="end"/>
      </w: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3144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Прихолмского сельсовета:                     </w:t>
      </w:r>
      <w:r w:rsidR="005463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0113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К.Г.</w:t>
      </w:r>
      <w:r w:rsidR="00C01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Форсел                                                    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38A" w:rsidRDefault="0031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38A" w:rsidRDefault="00EE138A"/>
    <w:p w:rsidR="00546398" w:rsidRDefault="00546398">
      <w:pPr>
        <w:pStyle w:val="a5"/>
        <w:ind w:left="5245"/>
        <w:jc w:val="right"/>
        <w:rPr>
          <w:b w:val="0"/>
          <w:sz w:val="24"/>
          <w:szCs w:val="24"/>
        </w:rPr>
      </w:pPr>
    </w:p>
    <w:p w:rsidR="003B32EB" w:rsidRDefault="003B32EB">
      <w:pPr>
        <w:pStyle w:val="a5"/>
        <w:ind w:left="5245"/>
        <w:jc w:val="right"/>
        <w:rPr>
          <w:b w:val="0"/>
          <w:sz w:val="24"/>
          <w:szCs w:val="24"/>
        </w:rPr>
      </w:pPr>
    </w:p>
    <w:p w:rsidR="003B32EB" w:rsidRDefault="003B32EB">
      <w:pPr>
        <w:pStyle w:val="a5"/>
        <w:ind w:left="5245"/>
        <w:jc w:val="right"/>
        <w:rPr>
          <w:b w:val="0"/>
          <w:sz w:val="24"/>
          <w:szCs w:val="24"/>
        </w:rPr>
      </w:pPr>
    </w:p>
    <w:p w:rsidR="00EE138A" w:rsidRDefault="003144AB">
      <w:pPr>
        <w:pStyle w:val="a5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</w:p>
    <w:p w:rsidR="00EE138A" w:rsidRDefault="003144AB">
      <w:pPr>
        <w:pStyle w:val="a5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EE138A" w:rsidRDefault="003144AB">
      <w:pPr>
        <w:pStyle w:val="a5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3B32EB">
        <w:rPr>
          <w:b w:val="0"/>
          <w:sz w:val="24"/>
          <w:szCs w:val="24"/>
        </w:rPr>
        <w:t xml:space="preserve"> 09.04.2020 </w:t>
      </w:r>
      <w:r>
        <w:rPr>
          <w:b w:val="0"/>
          <w:sz w:val="24"/>
          <w:szCs w:val="24"/>
        </w:rPr>
        <w:t>№</w:t>
      </w:r>
      <w:r w:rsidR="003B32EB">
        <w:rPr>
          <w:b w:val="0"/>
          <w:sz w:val="24"/>
          <w:szCs w:val="24"/>
        </w:rPr>
        <w:t xml:space="preserve"> </w:t>
      </w:r>
      <w:r w:rsidR="00B746D1">
        <w:rPr>
          <w:b w:val="0"/>
          <w:sz w:val="24"/>
          <w:szCs w:val="24"/>
        </w:rPr>
        <w:t>15а</w:t>
      </w:r>
      <w:r w:rsidR="003B32EB">
        <w:rPr>
          <w:b w:val="0"/>
          <w:sz w:val="24"/>
          <w:szCs w:val="24"/>
        </w:rPr>
        <w:t>-п</w:t>
      </w:r>
    </w:p>
    <w:p w:rsidR="00C0457C" w:rsidRPr="00C0457C" w:rsidRDefault="00C0457C" w:rsidP="00C04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ред. постановления № 30-п от 28.08.2020 г.)</w:t>
      </w:r>
    </w:p>
    <w:p w:rsidR="00C0457C" w:rsidRDefault="00C0457C">
      <w:pPr>
        <w:pStyle w:val="a5"/>
        <w:ind w:left="5245"/>
        <w:jc w:val="right"/>
        <w:rPr>
          <w:b w:val="0"/>
          <w:sz w:val="24"/>
          <w:szCs w:val="24"/>
        </w:rPr>
      </w:pPr>
    </w:p>
    <w:p w:rsidR="00EE138A" w:rsidRDefault="00EE138A">
      <w:pPr>
        <w:pStyle w:val="a5"/>
        <w:ind w:firstLine="709"/>
        <w:rPr>
          <w:sz w:val="24"/>
        </w:rPr>
      </w:pPr>
    </w:p>
    <w:p w:rsidR="00EE138A" w:rsidRDefault="00EE138A">
      <w:pPr>
        <w:rPr>
          <w:rFonts w:ascii="Times New Roman" w:hAnsi="Times New Roman" w:cs="Times New Roman"/>
          <w:sz w:val="28"/>
          <w:szCs w:val="28"/>
        </w:rPr>
      </w:pPr>
    </w:p>
    <w:p w:rsidR="00EE138A" w:rsidRDefault="00EE138A"/>
    <w:p w:rsidR="00EE138A" w:rsidRDefault="00EE138A"/>
    <w:p w:rsidR="00EE138A" w:rsidRDefault="00EE138A">
      <w:pPr>
        <w:pStyle w:val="a5"/>
        <w:ind w:firstLine="709"/>
      </w:pPr>
    </w:p>
    <w:p w:rsidR="00EE138A" w:rsidRDefault="003144AB">
      <w:pPr>
        <w:pStyle w:val="a5"/>
        <w:ind w:firstLine="709"/>
        <w:jc w:val="left"/>
        <w:rPr>
          <w:sz w:val="40"/>
        </w:rPr>
      </w:pPr>
      <w:r>
        <w:rPr>
          <w:sz w:val="40"/>
        </w:rPr>
        <w:t xml:space="preserve">                          ПРОГРАММА</w:t>
      </w:r>
    </w:p>
    <w:p w:rsidR="00EE138A" w:rsidRDefault="00EE138A">
      <w:pPr>
        <w:pStyle w:val="a5"/>
        <w:ind w:firstLine="709"/>
        <w:jc w:val="left"/>
        <w:rPr>
          <w:sz w:val="40"/>
        </w:rPr>
      </w:pPr>
    </w:p>
    <w:p w:rsidR="00EE138A" w:rsidRDefault="003144AB">
      <w:pPr>
        <w:pStyle w:val="a5"/>
        <w:ind w:firstLine="709"/>
      </w:pPr>
      <w:r>
        <w:t>«</w:t>
      </w:r>
      <w:r>
        <w:rPr>
          <w:szCs w:val="28"/>
        </w:rPr>
        <w:t>Обустройство  участков уличной дорожной сети, прилегающих к территории образовательных организаций на территории муниципального образования Прихолмский сельсовет</w:t>
      </w:r>
      <w:r w:rsidR="000D664A" w:rsidRPr="000D664A">
        <w:rPr>
          <w:szCs w:val="28"/>
        </w:rPr>
        <w:t xml:space="preserve"> </w:t>
      </w:r>
      <w:r w:rsidR="000D664A">
        <w:rPr>
          <w:szCs w:val="28"/>
        </w:rPr>
        <w:t>поселок Прихолмье</w:t>
      </w:r>
      <w:r>
        <w:t>»</w:t>
      </w:r>
    </w:p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EE138A"/>
    <w:p w:rsidR="00EE138A" w:rsidRDefault="003144AB">
      <w:pPr>
        <w:pStyle w:val="a5"/>
        <w:rPr>
          <w:sz w:val="20"/>
        </w:rPr>
      </w:pPr>
      <w:r>
        <w:rPr>
          <w:sz w:val="20"/>
        </w:rPr>
        <w:t>ПРИХОЛМЬЕ</w:t>
      </w:r>
    </w:p>
    <w:p w:rsidR="00EE138A" w:rsidRDefault="003144AB">
      <w:pPr>
        <w:pStyle w:val="a5"/>
        <w:rPr>
          <w:sz w:val="20"/>
        </w:rPr>
      </w:pPr>
      <w:r>
        <w:rPr>
          <w:sz w:val="20"/>
        </w:rPr>
        <w:t>2020 год</w:t>
      </w:r>
    </w:p>
    <w:p w:rsidR="005E2D3F" w:rsidRDefault="005E2D3F">
      <w:pPr>
        <w:pStyle w:val="a5"/>
        <w:rPr>
          <w:sz w:val="20"/>
        </w:rPr>
      </w:pPr>
    </w:p>
    <w:p w:rsidR="0086567F" w:rsidRPr="0086567F" w:rsidRDefault="0086567F" w:rsidP="0086567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5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86567F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П О Р Т</w:t>
      </w:r>
    </w:p>
    <w:p w:rsidR="0086567F" w:rsidRPr="0086567F" w:rsidRDefault="0086567F" w:rsidP="0086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6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36"/>
      </w:tblGrid>
      <w:tr w:rsidR="0086567F" w:rsidRPr="0086567F" w:rsidTr="003A74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Обустройство  участков уличной дорожной сети, прилегающих к территории образовательных организаций на территории муниципального образования Прихолмский сельсовет поселок Прихолмье.</w:t>
            </w:r>
          </w:p>
        </w:tc>
      </w:tr>
      <w:tr w:rsidR="0086567F" w:rsidRPr="0086567F" w:rsidTr="003A74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-Устав МО Прихолмский сельсовет;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-Постановление администрации Прихолмского сельсовета от 02.03.2011 № 39 «Об утверждении Положения «О порядке разработки, утверждения и реализации ведомственных целевых программ»</w:t>
            </w:r>
          </w:p>
        </w:tc>
      </w:tr>
      <w:tr w:rsidR="0086567F" w:rsidRPr="0086567F" w:rsidTr="003A74EA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F" w:rsidRPr="0086567F" w:rsidRDefault="0086567F" w:rsidP="008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</w:tr>
      <w:tr w:rsidR="0086567F" w:rsidRPr="0086567F" w:rsidTr="003A74EA">
        <w:trPr>
          <w:trHeight w:val="16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F" w:rsidRPr="0086567F" w:rsidRDefault="0086567F" w:rsidP="008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цели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и совершенствование улично-дорожной сети, прилегающих к территории образовательных организаций;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жизни, здоровья детского населения, повышение гарантий их законных прав на безопасные условия передвижения на дорогах</w:t>
            </w:r>
          </w:p>
        </w:tc>
      </w:tr>
      <w:tr w:rsidR="0086567F" w:rsidRPr="0086567F" w:rsidTr="003A74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F" w:rsidRPr="0086567F" w:rsidRDefault="0086567F" w:rsidP="008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правового сознания граждан в области безопасности дорожного движения;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предотвращение детского дорожно-транспортного травматизма;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организации движения транспорта и пешеходов;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стандартов, норм и правил, действующих в области обеспечения безопасности транспортных и пешеходных потоков.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567F" w:rsidRPr="0086567F" w:rsidTr="003A74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 годы</w:t>
            </w:r>
          </w:p>
        </w:tc>
      </w:tr>
      <w:tr w:rsidR="0086567F" w:rsidRPr="0086567F" w:rsidTr="003A74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7F" w:rsidRPr="0086567F" w:rsidRDefault="0086567F" w:rsidP="0086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Прихолмского сельсовета</w:t>
            </w:r>
          </w:p>
        </w:tc>
      </w:tr>
      <w:tr w:rsidR="0086567F" w:rsidRPr="0086567F" w:rsidTr="003A74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– 731,782 тыс. руб. 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>731,782 тыс.руб.</w:t>
            </w:r>
            <w:r w:rsidRPr="0086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 – 000,00 тыс. руб.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 – 000,00 тыс. руб.</w:t>
            </w:r>
          </w:p>
          <w:p w:rsidR="0086567F" w:rsidRPr="0086567F" w:rsidRDefault="0086567F" w:rsidP="0086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бюджета поселения 7,318 тыс. руб., в том числе по годам:</w:t>
            </w:r>
          </w:p>
          <w:p w:rsidR="0086567F" w:rsidRPr="0086567F" w:rsidRDefault="0086567F" w:rsidP="0086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-   7,318 тыс. руб.;</w:t>
            </w:r>
          </w:p>
          <w:p w:rsidR="0086567F" w:rsidRPr="0086567F" w:rsidRDefault="0086567F" w:rsidP="0086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-   000,00 тыс. руб.;</w:t>
            </w:r>
          </w:p>
          <w:p w:rsidR="0086567F" w:rsidRPr="0086567F" w:rsidRDefault="0086567F" w:rsidP="0086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-   000,00 тыс. руб.</w:t>
            </w:r>
          </w:p>
          <w:p w:rsidR="0086567F" w:rsidRPr="0086567F" w:rsidRDefault="0086567F" w:rsidP="0086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аевого бюджета 724,464 тыс. руб., в том числе по годам:</w:t>
            </w:r>
          </w:p>
          <w:p w:rsidR="0086567F" w:rsidRPr="0086567F" w:rsidRDefault="0086567F" w:rsidP="0086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-   724,464 тыс.руб;</w:t>
            </w:r>
          </w:p>
          <w:p w:rsidR="0086567F" w:rsidRPr="0086567F" w:rsidRDefault="0086567F" w:rsidP="0086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-   000,00 тыс.руб;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SimSun" w:hAnsi="Times New Roman" w:cs="Times New Roman"/>
                <w:sz w:val="24"/>
                <w:szCs w:val="24"/>
              </w:rPr>
              <w:t>в 2022 году -   000,00 тыс. руб.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67F" w:rsidRPr="0086567F" w:rsidTr="003A74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7F" w:rsidRPr="0086567F" w:rsidRDefault="0086567F" w:rsidP="008656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правового сознания граждан в области безопасности дорожного движения</w:t>
            </w:r>
          </w:p>
          <w:p w:rsidR="0086567F" w:rsidRPr="0086567F" w:rsidRDefault="0086567F" w:rsidP="008656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-предотвращение детского дорожно-транспортного травматизма</w:t>
            </w:r>
          </w:p>
          <w:p w:rsidR="0086567F" w:rsidRPr="0086567F" w:rsidRDefault="0086567F" w:rsidP="008656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организации движения транспорта и пешеходов </w:t>
            </w:r>
          </w:p>
          <w:p w:rsidR="0086567F" w:rsidRPr="0086567F" w:rsidRDefault="0086567F" w:rsidP="0086567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эстетического образа территории    </w:t>
            </w:r>
          </w:p>
          <w:p w:rsidR="0086567F" w:rsidRPr="0086567F" w:rsidRDefault="0086567F" w:rsidP="0086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E138A" w:rsidRDefault="00EE138A" w:rsidP="006A7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Основание  для  разработки 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для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программы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 w:rsidR="000D66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</w:t>
      </w:r>
      <w:r w:rsidR="000D664A" w:rsidRP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>поселок Прихолмье</w:t>
      </w:r>
      <w:r>
        <w:rPr>
          <w:rFonts w:ascii="Times New Roman" w:eastAsia="Times New Roman" w:hAnsi="Times New Roman" w:cs="Times New Roman"/>
          <w:sz w:val="28"/>
          <w:szCs w:val="28"/>
        </w:rPr>
        <w:t>»   является  Федеральный   закон  от  06.10.2003  №   131-ФЗ «Об  общих  принципах  организации  местного  самоуправления  в  Российской  Федерации».</w:t>
      </w: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3144AB" w:rsidP="000D664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Разработка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Разработка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«Обустройство участков уличной дорожной сети, прилегающих к территории образовательных организаций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Прихолмье.</w:t>
      </w:r>
      <w:r>
        <w:rPr>
          <w:rFonts w:ascii="Times New Roman" w:eastAsia="Times New Roman" w:hAnsi="Times New Roman" w:cs="Times New Roman"/>
          <w:sz w:val="28"/>
          <w:szCs w:val="28"/>
        </w:rPr>
        <w:t>»  вызвана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необходимостью комплексного подхода к решению вопросам, связанных с охраной жизнью, здоровья граждан, путем предупреждения дорожно-транспортных происшествий с участием пешеходов.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Разработчиками  муниципальной  программы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является  администрация Прихолмского сельсовета.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Характеристика текущего состояния сферы реализации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– один из важнейших элементов инфраструктуры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</w:t>
      </w:r>
      <w:r w:rsidR="000D66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Прихолмский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входит два населенных пункта:  поселок Прихолмье,  поселок Притубинский.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автомобильных дорог местного значения с усовершенствованным покрытием (асфальтобетон,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цементобетон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составляет 9,5 км </w:t>
      </w:r>
      <w:r w:rsidRPr="005463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6398" w:rsidRPr="00546398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546398">
        <w:rPr>
          <w:rFonts w:ascii="Times New Roman" w:eastAsia="Times New Roman" w:hAnsi="Times New Roman" w:cs="Times New Roman"/>
          <w:sz w:val="28"/>
          <w:szCs w:val="28"/>
        </w:rPr>
        <w:t>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переходным типом покрытия (песчано-гравийная смесь) -  2,1 км </w:t>
      </w:r>
      <w:r w:rsidRPr="0054639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6398" w:rsidRPr="00546398">
        <w:rPr>
          <w:rFonts w:ascii="Times New Roman" w:eastAsia="Times New Roman" w:hAnsi="Times New Roman" w:cs="Times New Roman"/>
          <w:sz w:val="28"/>
          <w:szCs w:val="28"/>
        </w:rPr>
        <w:t>18,1</w:t>
      </w:r>
      <w:r w:rsidRPr="00546398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проблемой дорожного хозяйства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высокая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 является одним из основных направлений деятельности государства в решении демографических, экономических и социальных задач, стоящих перед обществом.</w:t>
      </w:r>
    </w:p>
    <w:p w:rsidR="00546398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Социально-экономическая острота указанной проблемы  актуальна и для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</w:t>
      </w:r>
      <w:r w:rsidR="0054639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требования, предъявляемые к улично-дорожной сети – обеспечение удобства и безопасности движения транспорта и пешеходов, создание оптимальных условий организации пешеходного движения населения на улично-дорожной сети.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транспорта на улицах поселка, в сочетании с недостатками эксплуатационного состояния улично-дорожной сети, организации пешеходного движения, морально устаревшим оборудованием, требует комплексного подхода, и принятия в этом направлении неотложных мер по реконструкции  улиц и дорог, совершенствованию организации дорожного движения.   </w:t>
      </w:r>
    </w:p>
    <w:p w:rsidR="00EE138A" w:rsidRDefault="00EE13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Цель 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 -пешеход, человек -пассажир, человек -водитель, все они подвержены опасности, травматизму и летальным исходам, не считая морального и экономического ущерба при дорожно-транспортных происшествиях.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 программы  является  развитие и совершенствование улично-дорожной сети, прилегающих к территории образовательных организаций  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Прихолмский сельсовет </w:t>
      </w:r>
      <w:r w:rsidRPr="0054639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поселок Прихолмье.</w:t>
      </w:r>
      <w:r w:rsidRPr="005463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охраны жизни, здоровья детского населения, повышение гарантий их законных прав на безопасные условия передвижения на дорогах </w:t>
      </w:r>
      <w:hyperlink r:id="rId8" w:tooltip="Муниципальные образования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муниципального образования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 Задачи  программы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Повышение правового сознания граждан в области безопасности дорожного движения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Предотвращение детского дорожно-транспортного травматизма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Совершенствование организации движения транспорта и пешеходов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Устранение нарушений стандартов, норм и правил, действующих в области обеспечения безопасности транспортных и пешеходных потоков.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Поставленные задачи решаются с помощью применения технических средств организации движения, в том числе инновационных технических средств организации дорожного движения.</w:t>
      </w: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Перечень образовательных организаций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МКОУ «Прихолмская СОШ №4», расположенная по адресу: п. Прихолмье, ул. Зеленая, 23.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обучающихся – 134.   </w:t>
      </w:r>
    </w:p>
    <w:p w:rsidR="00EE138A" w:rsidRDefault="003144A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МКОУ «Прихолмская СОШ №4»,</w:t>
      </w:r>
      <w:r w:rsidR="000D6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детский сад,</w:t>
      </w:r>
      <w:r w:rsidR="000D6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расположенный по адресу: п.</w:t>
      </w:r>
      <w:r w:rsidR="000D6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Прихолмье,</w:t>
      </w:r>
      <w:r w:rsidR="000D6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ул.Зеленая,25</w:t>
      </w:r>
    </w:p>
    <w:p w:rsidR="00EE138A" w:rsidRDefault="00EE1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Пешеходные переходы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Прихолмский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все пешеходные переходы соответствуют новым национальным стандартам. Данная проблема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 функционирования системы обеспечения безопасности дорожного движения, и крайне низкой  дисциплиной участников дорожного движения.  Особое внимание необходимо уделить пешеходным пешеходам вблизи образовательных учреждений. </w:t>
      </w:r>
    </w:p>
    <w:p w:rsidR="00EE138A" w:rsidRDefault="003144A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Количество расположенных   пешеходных пешеходов на территории поселка Прихолмье  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расположенных на участках улично-дорожной сети, прилегающих к территории образовательных организаций – 1.</w:t>
      </w:r>
    </w:p>
    <w:p w:rsidR="00EE138A" w:rsidRDefault="00314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Количество расположенных   пешеходных пешеходов на территории поселка Притубинский  - 1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 улично-дорожной сети, прилегающей к территории образовательного учреждения.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Контрольно -надзорный орган</w:t>
      </w:r>
    </w:p>
    <w:p w:rsidR="00EE138A" w:rsidRPr="00546398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398">
        <w:rPr>
          <w:rFonts w:ascii="Times New Roman" w:eastAsia="Times New Roman" w:hAnsi="Times New Roman" w:cs="Times New Roman"/>
          <w:bCs/>
          <w:sz w:val="28"/>
          <w:szCs w:val="28"/>
        </w:rPr>
        <w:t>В течение 2019 г. в адрес Администрации Прихолмского сельсовета поступило 2   предписания ОГИБДД  МОМВД «Минусинский».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398">
        <w:rPr>
          <w:rFonts w:ascii="Times New Roman" w:eastAsia="Times New Roman" w:hAnsi="Times New Roman" w:cs="Times New Roman"/>
          <w:bCs/>
          <w:sz w:val="28"/>
          <w:szCs w:val="28"/>
        </w:rPr>
        <w:t>В 2020 году</w:t>
      </w:r>
      <w:r w:rsidR="00546398" w:rsidRPr="005463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639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представление от Мину</w:t>
      </w:r>
      <w:r w:rsidR="00546398">
        <w:rPr>
          <w:rFonts w:ascii="Times New Roman" w:eastAsia="Times New Roman" w:hAnsi="Times New Roman" w:cs="Times New Roman"/>
          <w:bCs/>
          <w:sz w:val="28"/>
          <w:szCs w:val="28"/>
        </w:rPr>
        <w:t>синской межрайонной прокуратуры.</w:t>
      </w: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Наличие дорожно-транспортных происшествий на участках улично-дорожной сети, прилегающих к территории образовательных организаций в 2017г.-2019г.</w:t>
      </w:r>
    </w:p>
    <w:p w:rsidR="00EE138A" w:rsidRPr="004105F5" w:rsidRDefault="000D664A" w:rsidP="000D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398">
        <w:rPr>
          <w:rFonts w:ascii="Times New Roman" w:eastAsia="Times New Roman" w:hAnsi="Times New Roman" w:cs="Times New Roman"/>
          <w:sz w:val="28"/>
          <w:szCs w:val="28"/>
        </w:rPr>
        <w:t xml:space="preserve">Дорожно-транспортных происшествий на участках улично-дорожной сети, прилегающих к территории образовательных организаций </w:t>
      </w:r>
      <w:r w:rsidR="004105F5" w:rsidRPr="00546398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Прихолмский сельсовет не было.</w:t>
      </w:r>
    </w:p>
    <w:p w:rsidR="00EE138A" w:rsidRDefault="00EE13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38A" w:rsidRDefault="00314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Интенсивность автотранспорта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движения автотранспорта и состав транспортных потоков являются основными показателями напряженности и работо</w:t>
      </w:r>
      <w:r>
        <w:rPr>
          <w:rFonts w:ascii="Times New Roman" w:hAnsi="Times New Roman" w:cs="Times New Roman"/>
          <w:sz w:val="28"/>
          <w:szCs w:val="28"/>
        </w:rPr>
        <w:softHyphen/>
        <w:t>способности автомобильной дороги в целом и отдельных ее конструк</w:t>
      </w:r>
      <w:r>
        <w:rPr>
          <w:rFonts w:ascii="Times New Roman" w:hAnsi="Times New Roman" w:cs="Times New Roman"/>
          <w:sz w:val="28"/>
          <w:szCs w:val="28"/>
        </w:rPr>
        <w:softHyphen/>
        <w:t>тивных элементов, в частности.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Интенсивность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 - это количество транспортных средств, проходящих через сечение дороги в единицу времени.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автотранспорта на участке улично-дорожной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сети, прилегающей к территории образовательных  учреждений </w:t>
      </w:r>
      <w:r w:rsidR="004105F5" w:rsidRPr="00546398">
        <w:rPr>
          <w:rFonts w:ascii="Times New Roman" w:hAnsi="Times New Roman" w:cs="Times New Roman"/>
          <w:sz w:val="28"/>
          <w:szCs w:val="28"/>
        </w:rPr>
        <w:t>в поселке Прихолмье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120 единиц в сутки. </w:t>
      </w:r>
    </w:p>
    <w:p w:rsidR="00EE138A" w:rsidRDefault="003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транспорта на участках общеобразовательных  учреждений является легковой. </w:t>
      </w:r>
    </w:p>
    <w:p w:rsidR="00CF1521" w:rsidRPr="00CF1521" w:rsidRDefault="00CF1521" w:rsidP="00CF1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521">
        <w:rPr>
          <w:rFonts w:ascii="Times New Roman" w:eastAsia="Times New Roman" w:hAnsi="Times New Roman" w:cs="Times New Roman"/>
          <w:b/>
          <w:bCs/>
          <w:sz w:val="28"/>
          <w:szCs w:val="28"/>
        </w:rPr>
        <w:t>10. Система основных  мероприятий</w:t>
      </w:r>
    </w:p>
    <w:p w:rsidR="00CF1521" w:rsidRPr="00CF1521" w:rsidRDefault="00CF1521" w:rsidP="00CF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15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предусматривает осуществление мероприятий, направленных на повышение эффективности обеспечения безопасности </w:t>
      </w:r>
      <w:r w:rsidRPr="00CF15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дорожного движения, стремление достичь уровня безопасности, характерного для цивилизованных стран, уменьшение социальной остроты проблемы на территории муниципального образования </w:t>
      </w:r>
      <w:r w:rsidRPr="00CF152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Прихолмье.</w:t>
      </w:r>
    </w:p>
    <w:p w:rsidR="00CF1521" w:rsidRPr="00CF1521" w:rsidRDefault="00CF1521" w:rsidP="00CF1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Y="116"/>
        <w:tblW w:w="9571" w:type="dxa"/>
        <w:tblLook w:val="04A0" w:firstRow="1" w:lastRow="0" w:firstColumn="1" w:lastColumn="0" w:noHBand="0" w:noVBand="1"/>
      </w:tblPr>
      <w:tblGrid>
        <w:gridCol w:w="445"/>
        <w:gridCol w:w="3632"/>
        <w:gridCol w:w="1116"/>
        <w:gridCol w:w="1165"/>
        <w:gridCol w:w="1038"/>
        <w:gridCol w:w="2175"/>
      </w:tblGrid>
      <w:tr w:rsidR="00CF1521" w:rsidRPr="00CF1521" w:rsidTr="003A74EA">
        <w:trPr>
          <w:trHeight w:val="391"/>
        </w:trPr>
        <w:tc>
          <w:tcPr>
            <w:tcW w:w="445" w:type="dxa"/>
            <w:vMerge w:val="restart"/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тыс. руб.</w:t>
            </w:r>
          </w:p>
        </w:tc>
        <w:tc>
          <w:tcPr>
            <w:tcW w:w="2175" w:type="dxa"/>
            <w:vMerge w:val="restart"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CF1521" w:rsidRPr="00CF1521" w:rsidTr="003A74EA">
        <w:trPr>
          <w:trHeight w:val="435"/>
        </w:trPr>
        <w:tc>
          <w:tcPr>
            <w:tcW w:w="445" w:type="dxa"/>
            <w:vMerge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175" w:type="dxa"/>
            <w:vMerge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1521" w:rsidRPr="00CF1521" w:rsidTr="003A74EA">
        <w:trPr>
          <w:trHeight w:val="1932"/>
        </w:trPr>
        <w:tc>
          <w:tcPr>
            <w:tcW w:w="445" w:type="dxa"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Приведение в соответствие с техническими требованиями пешеходных переходов вблизи образовательных учреждений на нерегулируемых пешеходных переходах, расположенных по адресу: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Эффективная организация безопасности пешеходных переходов и дорожного движения  вблизи образовательных учреждений</w:t>
            </w:r>
          </w:p>
        </w:tc>
      </w:tr>
      <w:tr w:rsidR="00CF1521" w:rsidRPr="00CF1521" w:rsidTr="003A74EA">
        <w:tc>
          <w:tcPr>
            <w:tcW w:w="445" w:type="dxa"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32" w:type="dxa"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Прихолмье, ул. Зеленая, 23, «Прихолмская СОШ № 4»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1521">
              <w:rPr>
                <w:rFonts w:ascii="Times New Roman" w:eastAsia="Times New Roman" w:hAnsi="Times New Roman" w:cs="Times New Roman"/>
                <w:sz w:val="24"/>
                <w:szCs w:val="24"/>
              </w:rPr>
              <w:t>731,782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F1521" w:rsidRPr="00CF1521" w:rsidTr="003A74EA">
        <w:tc>
          <w:tcPr>
            <w:tcW w:w="445" w:type="dxa"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F1521">
              <w:rPr>
                <w:rFonts w:ascii="Times New Roman" w:eastAsia="Times New Roman" w:hAnsi="Times New Roman" w:cs="Times New Roman"/>
                <w:sz w:val="24"/>
                <w:szCs w:val="24"/>
              </w:rPr>
              <w:t>731,782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CF1521" w:rsidRPr="00CF1521" w:rsidRDefault="00CF1521" w:rsidP="00CF15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CF1521" w:rsidRPr="00CF1521" w:rsidRDefault="00CF1521" w:rsidP="00CF15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138A" w:rsidRDefault="00EE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F8B" w:rsidRPr="00A32F8B" w:rsidRDefault="00A32F8B" w:rsidP="00A32F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F8B">
        <w:rPr>
          <w:rFonts w:ascii="Times New Roman" w:eastAsia="Times New Roman" w:hAnsi="Times New Roman" w:cs="Times New Roman"/>
          <w:b/>
          <w:sz w:val="28"/>
          <w:szCs w:val="28"/>
        </w:rPr>
        <w:t>11. Объемы  и  источники  программы</w:t>
      </w:r>
    </w:p>
    <w:p w:rsidR="00A32F8B" w:rsidRPr="00A32F8B" w:rsidRDefault="00A32F8B" w:rsidP="00A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8B">
        <w:rPr>
          <w:rFonts w:ascii="Times New Roman" w:eastAsia="Times New Roman" w:hAnsi="Times New Roman" w:cs="Times New Roman"/>
          <w:sz w:val="28"/>
          <w:szCs w:val="28"/>
        </w:rPr>
        <w:t xml:space="preserve">Общий  объем  финансирования на 2020 год   составляет 731,782 тыс.руб.  </w:t>
      </w:r>
    </w:p>
    <w:p w:rsidR="00EE138A" w:rsidRDefault="00A32F8B" w:rsidP="00A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8B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мероприятий, предусмотренной программой, будет осуществляться за счет сре</w:t>
      </w:r>
      <w:proofErr w:type="gramStart"/>
      <w:r w:rsidRPr="00A32F8B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A32F8B">
        <w:rPr>
          <w:rFonts w:ascii="Times New Roman" w:eastAsia="Times New Roman" w:hAnsi="Times New Roman" w:cs="Times New Roman"/>
          <w:sz w:val="28"/>
          <w:szCs w:val="28"/>
        </w:rPr>
        <w:t>аевого и местного бюджетов.</w:t>
      </w:r>
      <w:bookmarkStart w:id="0" w:name="_GoBack"/>
      <w:bookmarkEnd w:id="0"/>
      <w:r w:rsidR="00314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38A" w:rsidRDefault="00EE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38A" w:rsidRDefault="003144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Сроки  реализации  программы</w:t>
      </w:r>
    </w:p>
    <w:p w:rsidR="00EE138A" w:rsidRDefault="003144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 реализации  программы 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- 2020-2022 годы. </w:t>
      </w:r>
    </w:p>
    <w:p w:rsidR="00EE138A" w:rsidRDefault="00EE1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E138A" w:rsidRDefault="003144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Ожидаемые  конечные  результаты  реализации  программы</w:t>
      </w:r>
    </w:p>
    <w:p w:rsidR="00EE138A" w:rsidRDefault="003144A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Повышение правового сознания граждан в области безопасности дорожного движения</w:t>
      </w:r>
    </w:p>
    <w:p w:rsidR="00EE138A" w:rsidRDefault="003144AB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Предотвращение детского дорожно-транспортного травматизма</w:t>
      </w:r>
    </w:p>
    <w:p w:rsidR="00EE138A" w:rsidRDefault="003144AB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организации движения транспорта и пешеходов </w:t>
      </w:r>
    </w:p>
    <w:p w:rsidR="00EE138A" w:rsidRDefault="003144AB">
      <w:pPr>
        <w:keepNext/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Улучшение эстетического образа территории    </w:t>
      </w:r>
    </w:p>
    <w:p w:rsidR="00EE138A" w:rsidRDefault="00EE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E138A" w:rsidRDefault="003144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Система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исполнением  настоящей  программы</w:t>
      </w:r>
    </w:p>
    <w:p w:rsidR="00EE138A" w:rsidRDefault="003144AB" w:rsidP="003B32EB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программы  «Обустройство  участков уличной дорожной сети, прилегающих к территории образовательных организаций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Прихолмский сельсовет поселок Прихолмье</w:t>
      </w:r>
      <w:r w:rsidR="004105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 Администрация  Прихолмского сельсовета.</w:t>
      </w:r>
      <w:r w:rsidR="003B32EB">
        <w:t xml:space="preserve"> </w:t>
      </w:r>
    </w:p>
    <w:p w:rsidR="00EE138A" w:rsidRDefault="00EE138A"/>
    <w:sectPr w:rsidR="00EE138A" w:rsidSect="0022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450F53"/>
    <w:multiLevelType w:val="singleLevel"/>
    <w:tmpl w:val="EE450F5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3C3"/>
    <w:rsid w:val="000440BA"/>
    <w:rsid w:val="00057713"/>
    <w:rsid w:val="000616A7"/>
    <w:rsid w:val="000705B0"/>
    <w:rsid w:val="00081627"/>
    <w:rsid w:val="000C0315"/>
    <w:rsid w:val="000D0DD6"/>
    <w:rsid w:val="000D664A"/>
    <w:rsid w:val="00103865"/>
    <w:rsid w:val="00110D80"/>
    <w:rsid w:val="00120B7B"/>
    <w:rsid w:val="001366C6"/>
    <w:rsid w:val="0014001A"/>
    <w:rsid w:val="00155FF6"/>
    <w:rsid w:val="00160AAA"/>
    <w:rsid w:val="001844AC"/>
    <w:rsid w:val="00187CA0"/>
    <w:rsid w:val="001A637A"/>
    <w:rsid w:val="001B1D70"/>
    <w:rsid w:val="001D5144"/>
    <w:rsid w:val="001F487F"/>
    <w:rsid w:val="00200CB3"/>
    <w:rsid w:val="00204B05"/>
    <w:rsid w:val="00222627"/>
    <w:rsid w:val="00226FF3"/>
    <w:rsid w:val="00243D71"/>
    <w:rsid w:val="002455FC"/>
    <w:rsid w:val="00293C16"/>
    <w:rsid w:val="00294541"/>
    <w:rsid w:val="002B5686"/>
    <w:rsid w:val="002C1AA1"/>
    <w:rsid w:val="002D1DB8"/>
    <w:rsid w:val="002D5F06"/>
    <w:rsid w:val="002D6CA3"/>
    <w:rsid w:val="003144AB"/>
    <w:rsid w:val="003266B0"/>
    <w:rsid w:val="00330D35"/>
    <w:rsid w:val="003339BF"/>
    <w:rsid w:val="003343F6"/>
    <w:rsid w:val="00345317"/>
    <w:rsid w:val="00366A2F"/>
    <w:rsid w:val="00390677"/>
    <w:rsid w:val="003B32EB"/>
    <w:rsid w:val="003C4A23"/>
    <w:rsid w:val="003D02C3"/>
    <w:rsid w:val="004105F5"/>
    <w:rsid w:val="00430D6B"/>
    <w:rsid w:val="004323A5"/>
    <w:rsid w:val="00455067"/>
    <w:rsid w:val="004654BE"/>
    <w:rsid w:val="004665F2"/>
    <w:rsid w:val="00470E09"/>
    <w:rsid w:val="00471D73"/>
    <w:rsid w:val="00482999"/>
    <w:rsid w:val="004A34BC"/>
    <w:rsid w:val="004D13EE"/>
    <w:rsid w:val="004E06F2"/>
    <w:rsid w:val="00502BCF"/>
    <w:rsid w:val="00515C1E"/>
    <w:rsid w:val="005215A9"/>
    <w:rsid w:val="00530B67"/>
    <w:rsid w:val="00546398"/>
    <w:rsid w:val="0054702D"/>
    <w:rsid w:val="00563277"/>
    <w:rsid w:val="005702E3"/>
    <w:rsid w:val="005948E7"/>
    <w:rsid w:val="005E2D3F"/>
    <w:rsid w:val="005F12E8"/>
    <w:rsid w:val="00610CF4"/>
    <w:rsid w:val="0062205A"/>
    <w:rsid w:val="00662713"/>
    <w:rsid w:val="00665123"/>
    <w:rsid w:val="00667C25"/>
    <w:rsid w:val="00675F0A"/>
    <w:rsid w:val="006A7763"/>
    <w:rsid w:val="006B7BB7"/>
    <w:rsid w:val="006E4C6B"/>
    <w:rsid w:val="00702773"/>
    <w:rsid w:val="00713740"/>
    <w:rsid w:val="00731F2C"/>
    <w:rsid w:val="00733CE6"/>
    <w:rsid w:val="007568D6"/>
    <w:rsid w:val="00783852"/>
    <w:rsid w:val="007A3825"/>
    <w:rsid w:val="007A4A11"/>
    <w:rsid w:val="007C0EB9"/>
    <w:rsid w:val="007D5912"/>
    <w:rsid w:val="007D5E7A"/>
    <w:rsid w:val="008252AB"/>
    <w:rsid w:val="00856AE9"/>
    <w:rsid w:val="00864406"/>
    <w:rsid w:val="0086567F"/>
    <w:rsid w:val="008670E6"/>
    <w:rsid w:val="008B24D8"/>
    <w:rsid w:val="008D3AE3"/>
    <w:rsid w:val="008E3CBC"/>
    <w:rsid w:val="008E5722"/>
    <w:rsid w:val="00901C23"/>
    <w:rsid w:val="009A49E7"/>
    <w:rsid w:val="009C5563"/>
    <w:rsid w:val="009D7293"/>
    <w:rsid w:val="009D77C8"/>
    <w:rsid w:val="009E2923"/>
    <w:rsid w:val="009F79BF"/>
    <w:rsid w:val="00A11634"/>
    <w:rsid w:val="00A14560"/>
    <w:rsid w:val="00A1479F"/>
    <w:rsid w:val="00A2097D"/>
    <w:rsid w:val="00A2250E"/>
    <w:rsid w:val="00A32F8B"/>
    <w:rsid w:val="00A35751"/>
    <w:rsid w:val="00A4075A"/>
    <w:rsid w:val="00A61443"/>
    <w:rsid w:val="00A965A9"/>
    <w:rsid w:val="00AA0BFC"/>
    <w:rsid w:val="00AC2617"/>
    <w:rsid w:val="00AC5ACA"/>
    <w:rsid w:val="00AE0981"/>
    <w:rsid w:val="00AE4B7B"/>
    <w:rsid w:val="00B07F6E"/>
    <w:rsid w:val="00B26067"/>
    <w:rsid w:val="00B50EFA"/>
    <w:rsid w:val="00B73D17"/>
    <w:rsid w:val="00B746D1"/>
    <w:rsid w:val="00B80CC5"/>
    <w:rsid w:val="00B8131A"/>
    <w:rsid w:val="00BA34D8"/>
    <w:rsid w:val="00BB282A"/>
    <w:rsid w:val="00BF468F"/>
    <w:rsid w:val="00C00BA6"/>
    <w:rsid w:val="00C0113A"/>
    <w:rsid w:val="00C03D23"/>
    <w:rsid w:val="00C040AA"/>
    <w:rsid w:val="00C0457C"/>
    <w:rsid w:val="00C11524"/>
    <w:rsid w:val="00C36F79"/>
    <w:rsid w:val="00C943C3"/>
    <w:rsid w:val="00C95765"/>
    <w:rsid w:val="00CB27B1"/>
    <w:rsid w:val="00CC480C"/>
    <w:rsid w:val="00CF1521"/>
    <w:rsid w:val="00D01347"/>
    <w:rsid w:val="00D03E3B"/>
    <w:rsid w:val="00D354AB"/>
    <w:rsid w:val="00D47123"/>
    <w:rsid w:val="00D736AC"/>
    <w:rsid w:val="00D86088"/>
    <w:rsid w:val="00D8752A"/>
    <w:rsid w:val="00D94D21"/>
    <w:rsid w:val="00DB0D7D"/>
    <w:rsid w:val="00DC5C74"/>
    <w:rsid w:val="00DF4F3C"/>
    <w:rsid w:val="00DF4FFD"/>
    <w:rsid w:val="00E408BF"/>
    <w:rsid w:val="00E55326"/>
    <w:rsid w:val="00E84628"/>
    <w:rsid w:val="00E85C00"/>
    <w:rsid w:val="00E86B7E"/>
    <w:rsid w:val="00EA704C"/>
    <w:rsid w:val="00EB079D"/>
    <w:rsid w:val="00EB2588"/>
    <w:rsid w:val="00EB5794"/>
    <w:rsid w:val="00EE138A"/>
    <w:rsid w:val="00EF4943"/>
    <w:rsid w:val="00F420E3"/>
    <w:rsid w:val="00F663BD"/>
    <w:rsid w:val="00F74127"/>
    <w:rsid w:val="00FB6FBC"/>
    <w:rsid w:val="00FC4FBE"/>
    <w:rsid w:val="06BC3B93"/>
    <w:rsid w:val="0A205FCC"/>
    <w:rsid w:val="1C2570A5"/>
    <w:rsid w:val="34915004"/>
    <w:rsid w:val="418F079F"/>
    <w:rsid w:val="4C6B3268"/>
    <w:rsid w:val="4EF746A3"/>
    <w:rsid w:val="5087468C"/>
    <w:rsid w:val="52B62324"/>
    <w:rsid w:val="5AB74225"/>
    <w:rsid w:val="69F50BF5"/>
    <w:rsid w:val="6E2512F5"/>
    <w:rsid w:val="71FD30DA"/>
    <w:rsid w:val="788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table" w:customStyle="1" w:styleId="11">
    <w:name w:val="Сетка таблицы1"/>
    <w:basedOn w:val="a1"/>
    <w:next w:val="a9"/>
    <w:uiPriority w:val="59"/>
    <w:qFormat/>
    <w:rsid w:val="00CF15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ADM_ZAM</dc:creator>
  <cp:lastModifiedBy>55555</cp:lastModifiedBy>
  <cp:revision>21</cp:revision>
  <cp:lastPrinted>2020-04-09T02:27:00Z</cp:lastPrinted>
  <dcterms:created xsi:type="dcterms:W3CDTF">2020-04-02T04:04:00Z</dcterms:created>
  <dcterms:modified xsi:type="dcterms:W3CDTF">2020-08-29T03:35:00Z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