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0" w:rsidRDefault="00F42990" w:rsidP="00F4299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C0CF14" wp14:editId="1ED4F6E7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0" w:rsidRDefault="00F42990" w:rsidP="00F42990">
      <w:pPr>
        <w:jc w:val="center"/>
        <w:rPr>
          <w:noProof/>
          <w:sz w:val="10"/>
          <w:szCs w:val="10"/>
        </w:rPr>
      </w:pPr>
    </w:p>
    <w:p w:rsidR="00F42990" w:rsidRDefault="00F42990" w:rsidP="00F42990">
      <w:pPr>
        <w:jc w:val="center"/>
        <w:rPr>
          <w:noProof/>
          <w:sz w:val="2"/>
          <w:szCs w:val="2"/>
        </w:rPr>
      </w:pPr>
    </w:p>
    <w:p w:rsidR="00F42990" w:rsidRDefault="00F42990" w:rsidP="00F42990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АДМИНИСТРАЦИЯ  ПРИХОЛМСКОГО  СЕЛЬСОВЕТА</w:t>
      </w:r>
    </w:p>
    <w:p w:rsidR="00F42990" w:rsidRDefault="00F42990" w:rsidP="00F4299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 РАЙОНА</w:t>
      </w:r>
    </w:p>
    <w:p w:rsidR="00F42990" w:rsidRDefault="00F42990" w:rsidP="00F429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 КРАЯ</w:t>
      </w:r>
    </w:p>
    <w:p w:rsidR="00F42990" w:rsidRDefault="00F42990" w:rsidP="00F429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F42990" w:rsidRDefault="00F42990" w:rsidP="00F42990">
      <w:pPr>
        <w:jc w:val="center"/>
        <w:rPr>
          <w:b/>
          <w:sz w:val="28"/>
          <w:szCs w:val="28"/>
        </w:rPr>
      </w:pPr>
    </w:p>
    <w:p w:rsidR="00F42990" w:rsidRDefault="00F42990" w:rsidP="00F4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2990" w:rsidRDefault="00F42990" w:rsidP="00F42990">
      <w:pPr>
        <w:rPr>
          <w:b/>
          <w:sz w:val="28"/>
          <w:szCs w:val="28"/>
        </w:rPr>
      </w:pPr>
    </w:p>
    <w:p w:rsidR="00F42990" w:rsidRDefault="00F42990" w:rsidP="00F42990">
      <w:pPr>
        <w:rPr>
          <w:sz w:val="28"/>
          <w:szCs w:val="28"/>
        </w:rPr>
      </w:pPr>
      <w:r>
        <w:rPr>
          <w:sz w:val="28"/>
          <w:szCs w:val="28"/>
        </w:rPr>
        <w:t>17.02.2020                                    п. Прихолмье                                № 1а-п</w:t>
      </w:r>
    </w:p>
    <w:p w:rsidR="00F42990" w:rsidRDefault="00F42990" w:rsidP="00F42990">
      <w:pPr>
        <w:rPr>
          <w:b/>
          <w:sz w:val="28"/>
          <w:szCs w:val="28"/>
        </w:rPr>
      </w:pPr>
    </w:p>
    <w:p w:rsidR="00F42990" w:rsidRDefault="00F42990" w:rsidP="00F42990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публичного слушания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42990" w:rsidRDefault="00F42990" w:rsidP="00F42990">
      <w:pPr>
        <w:rPr>
          <w:sz w:val="28"/>
          <w:szCs w:val="28"/>
        </w:rPr>
      </w:pPr>
      <w:r>
        <w:rPr>
          <w:sz w:val="28"/>
          <w:szCs w:val="28"/>
        </w:rPr>
        <w:t xml:space="preserve">обсуждению проекта решения «Об утверждении </w:t>
      </w:r>
    </w:p>
    <w:p w:rsidR="00F42990" w:rsidRDefault="00F42990" w:rsidP="00F42990">
      <w:pPr>
        <w:rPr>
          <w:sz w:val="28"/>
          <w:szCs w:val="28"/>
        </w:rPr>
      </w:pPr>
      <w:r>
        <w:rPr>
          <w:sz w:val="28"/>
          <w:szCs w:val="28"/>
        </w:rPr>
        <w:t>Правил благоустройства территории</w:t>
      </w:r>
    </w:p>
    <w:p w:rsidR="00F42990" w:rsidRDefault="00F42990" w:rsidP="00F42990">
      <w:pPr>
        <w:rPr>
          <w:sz w:val="28"/>
          <w:szCs w:val="28"/>
        </w:rPr>
      </w:pPr>
      <w:r>
        <w:rPr>
          <w:sz w:val="28"/>
          <w:szCs w:val="28"/>
        </w:rPr>
        <w:t>Прихолмского сельсовета»</w:t>
      </w:r>
    </w:p>
    <w:p w:rsidR="00F42990" w:rsidRDefault="00F42990" w:rsidP="00F42990">
      <w:pPr>
        <w:rPr>
          <w:sz w:val="28"/>
          <w:szCs w:val="28"/>
        </w:rPr>
      </w:pP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 названного закона и Положением о публичных слушаниях в Прихолмском сельсовете, ПОСТАНОВЛЯЮ:</w:t>
      </w: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обсуждению проекта решения  «Об утверждении Правил благоустройства территории Прихолмского сельсовета»  10.03.2020 года в 13.00 часов в администрации Прихолмского сельсовета по адресу: п. Прихолмье,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31.</w:t>
      </w: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в составе:</w:t>
      </w: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Иванова Светлана Алексеевна – заместитель главы Прихолмского сельсовета, председатель комиссии;</w:t>
      </w: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>- Клямм Л.А. – депутат сельского Совета депутатов, заместитель председателя комиссии;</w:t>
      </w: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>- Берсенева Я.А.  – специалист 1 категории администрации Прихолмского сельсовета, секретарь комиссии;</w:t>
      </w: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Свитов Н.А. - депутат сельского Совета депутатов, член комиссии;</w:t>
      </w: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>- Баранова Г.И. - депутат сельского Совета депутатов, член комиссии;</w:t>
      </w: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Врублевская Е.В.- депутат сельского Совета депутатов, член комиссии;</w:t>
      </w: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Иванова Н.А. – председатель Совета ветеранов войны и труда п. Прихолмье, член комиссии.</w:t>
      </w: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F42990" w:rsidRDefault="00F42990" w:rsidP="00F42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после опубликования в официальном печатном издании «Прихолмские вести».</w:t>
      </w:r>
    </w:p>
    <w:p w:rsidR="00F42990" w:rsidRDefault="00F42990" w:rsidP="00F42990">
      <w:pPr>
        <w:rPr>
          <w:sz w:val="28"/>
          <w:szCs w:val="28"/>
        </w:rPr>
      </w:pPr>
    </w:p>
    <w:p w:rsidR="008F330A" w:rsidRDefault="00F42990">
      <w:r>
        <w:rPr>
          <w:sz w:val="28"/>
          <w:szCs w:val="28"/>
        </w:rPr>
        <w:t xml:space="preserve">Глава Прихолмского сельсовета:                                                        К.Г. Форсел    </w:t>
      </w:r>
      <w:bookmarkStart w:id="0" w:name="_GoBack"/>
      <w:bookmarkEnd w:id="0"/>
    </w:p>
    <w:sectPr w:rsidR="008F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68"/>
    <w:rsid w:val="001A5468"/>
    <w:rsid w:val="008F330A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3</cp:revision>
  <dcterms:created xsi:type="dcterms:W3CDTF">2020-05-29T02:05:00Z</dcterms:created>
  <dcterms:modified xsi:type="dcterms:W3CDTF">2020-05-29T02:05:00Z</dcterms:modified>
</cp:coreProperties>
</file>