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D6" w:rsidRDefault="003151D6" w:rsidP="00F94536">
      <w:pPr>
        <w:jc w:val="center"/>
        <w:rPr>
          <w:rFonts w:ascii="Arial" w:hAnsi="Arial" w:cs="Arial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2B24BCB1" wp14:editId="1D997E1B">
            <wp:extent cx="4857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51D6" w:rsidRDefault="003151D6" w:rsidP="00F94536">
      <w:pPr>
        <w:jc w:val="center"/>
        <w:rPr>
          <w:rFonts w:ascii="Arial" w:hAnsi="Arial" w:cs="Arial"/>
        </w:rPr>
      </w:pPr>
    </w:p>
    <w:p w:rsidR="00F94536" w:rsidRPr="003151D6" w:rsidRDefault="00F94536" w:rsidP="00F94536">
      <w:pPr>
        <w:jc w:val="center"/>
        <w:rPr>
          <w:sz w:val="28"/>
          <w:szCs w:val="28"/>
        </w:rPr>
      </w:pPr>
      <w:r w:rsidRPr="003151D6">
        <w:rPr>
          <w:sz w:val="28"/>
          <w:szCs w:val="28"/>
        </w:rPr>
        <w:t>ПРИХОЛМСКИЙ СЕЛЬСКИЙ СОВЕТ ДЕПУТАТОВ</w:t>
      </w:r>
    </w:p>
    <w:p w:rsidR="00F94536" w:rsidRPr="003151D6" w:rsidRDefault="00F94536" w:rsidP="00F94536">
      <w:pPr>
        <w:jc w:val="center"/>
        <w:rPr>
          <w:sz w:val="28"/>
          <w:szCs w:val="28"/>
        </w:rPr>
      </w:pPr>
      <w:r w:rsidRPr="003151D6">
        <w:rPr>
          <w:sz w:val="28"/>
          <w:szCs w:val="28"/>
        </w:rPr>
        <w:t>МИНУСИНСКОГО РАЙОНА</w:t>
      </w:r>
    </w:p>
    <w:p w:rsidR="00F94536" w:rsidRPr="003151D6" w:rsidRDefault="00F94536" w:rsidP="00F94536">
      <w:pPr>
        <w:jc w:val="center"/>
        <w:rPr>
          <w:sz w:val="28"/>
          <w:szCs w:val="28"/>
        </w:rPr>
      </w:pPr>
      <w:r w:rsidRPr="003151D6">
        <w:rPr>
          <w:sz w:val="28"/>
          <w:szCs w:val="28"/>
        </w:rPr>
        <w:t>КРАСНОЯРСКОГО КРАЯ</w:t>
      </w:r>
    </w:p>
    <w:p w:rsidR="00F94536" w:rsidRPr="003151D6" w:rsidRDefault="00F94536" w:rsidP="00F94536">
      <w:pPr>
        <w:jc w:val="center"/>
        <w:rPr>
          <w:sz w:val="28"/>
          <w:szCs w:val="28"/>
        </w:rPr>
      </w:pPr>
      <w:r w:rsidRPr="003151D6">
        <w:rPr>
          <w:sz w:val="28"/>
          <w:szCs w:val="28"/>
        </w:rPr>
        <w:t>РОССИЙСКАЯ ФЕДЕРАЦИЯ</w:t>
      </w:r>
    </w:p>
    <w:p w:rsidR="00F94536" w:rsidRPr="003151D6" w:rsidRDefault="00F94536" w:rsidP="00F94536">
      <w:pPr>
        <w:rPr>
          <w:sz w:val="28"/>
          <w:szCs w:val="28"/>
        </w:rPr>
      </w:pPr>
      <w:r w:rsidRPr="003151D6">
        <w:rPr>
          <w:sz w:val="28"/>
          <w:szCs w:val="28"/>
        </w:rPr>
        <w:t xml:space="preserve">                      </w:t>
      </w:r>
    </w:p>
    <w:p w:rsidR="00F94536" w:rsidRPr="003151D6" w:rsidRDefault="00F94536" w:rsidP="00F94536">
      <w:pPr>
        <w:ind w:right="-441"/>
        <w:jc w:val="center"/>
        <w:rPr>
          <w:b/>
          <w:sz w:val="28"/>
          <w:szCs w:val="28"/>
        </w:rPr>
      </w:pPr>
      <w:proofErr w:type="gramStart"/>
      <w:r w:rsidRPr="003151D6">
        <w:rPr>
          <w:b/>
          <w:sz w:val="28"/>
          <w:szCs w:val="28"/>
        </w:rPr>
        <w:t>Р</w:t>
      </w:r>
      <w:proofErr w:type="gramEnd"/>
      <w:r w:rsidRPr="003151D6">
        <w:rPr>
          <w:b/>
          <w:sz w:val="28"/>
          <w:szCs w:val="28"/>
        </w:rPr>
        <w:t xml:space="preserve"> Е Ш Е Н И Е  </w:t>
      </w:r>
    </w:p>
    <w:p w:rsidR="00F94536" w:rsidRPr="003151D6" w:rsidRDefault="00F94536" w:rsidP="00F94536">
      <w:pPr>
        <w:ind w:right="-441"/>
        <w:rPr>
          <w:sz w:val="28"/>
          <w:szCs w:val="28"/>
        </w:rPr>
      </w:pPr>
    </w:p>
    <w:p w:rsidR="00F94536" w:rsidRPr="003151D6" w:rsidRDefault="00F94536" w:rsidP="00F94536">
      <w:pPr>
        <w:ind w:right="-441"/>
        <w:rPr>
          <w:sz w:val="28"/>
          <w:szCs w:val="28"/>
        </w:rPr>
      </w:pPr>
      <w:r w:rsidRPr="003151D6">
        <w:rPr>
          <w:sz w:val="28"/>
          <w:szCs w:val="28"/>
        </w:rPr>
        <w:t xml:space="preserve">23.03.2020                                        п. Прихолмье </w:t>
      </w:r>
      <w:r w:rsidRPr="003151D6">
        <w:rPr>
          <w:sz w:val="28"/>
          <w:szCs w:val="28"/>
        </w:rPr>
        <w:tab/>
        <w:t xml:space="preserve">                          № 138-рс</w:t>
      </w:r>
    </w:p>
    <w:p w:rsidR="00F94536" w:rsidRPr="003151D6" w:rsidRDefault="00F94536" w:rsidP="00F94536">
      <w:pPr>
        <w:ind w:right="-441"/>
        <w:rPr>
          <w:sz w:val="28"/>
          <w:szCs w:val="28"/>
        </w:rPr>
      </w:pPr>
    </w:p>
    <w:p w:rsidR="00F94536" w:rsidRPr="003151D6" w:rsidRDefault="00F94536" w:rsidP="00F94536">
      <w:pPr>
        <w:ind w:right="-441"/>
        <w:rPr>
          <w:sz w:val="28"/>
          <w:szCs w:val="28"/>
        </w:rPr>
      </w:pPr>
      <w:r w:rsidRPr="003151D6">
        <w:rPr>
          <w:sz w:val="28"/>
          <w:szCs w:val="28"/>
        </w:rPr>
        <w:t xml:space="preserve">О внесении изменений в решение № 159-рс </w:t>
      </w:r>
    </w:p>
    <w:p w:rsidR="00F94536" w:rsidRPr="003151D6" w:rsidRDefault="00F94536" w:rsidP="00F94536">
      <w:pPr>
        <w:ind w:right="-441"/>
        <w:rPr>
          <w:sz w:val="28"/>
          <w:szCs w:val="28"/>
        </w:rPr>
      </w:pPr>
      <w:r w:rsidRPr="003151D6">
        <w:rPr>
          <w:sz w:val="28"/>
          <w:szCs w:val="28"/>
        </w:rPr>
        <w:t xml:space="preserve">от  19.06.2015 г. «Об утверждении Положения </w:t>
      </w:r>
    </w:p>
    <w:p w:rsidR="00F94536" w:rsidRPr="003151D6" w:rsidRDefault="00F94536" w:rsidP="00F94536">
      <w:pPr>
        <w:ind w:right="-441"/>
        <w:rPr>
          <w:sz w:val="28"/>
          <w:szCs w:val="28"/>
        </w:rPr>
      </w:pPr>
      <w:r w:rsidRPr="003151D6">
        <w:rPr>
          <w:sz w:val="28"/>
          <w:szCs w:val="28"/>
        </w:rPr>
        <w:t xml:space="preserve">о порядке проведения конкурса по отбору </w:t>
      </w:r>
    </w:p>
    <w:p w:rsidR="00F94536" w:rsidRPr="003151D6" w:rsidRDefault="00F94536" w:rsidP="00F94536">
      <w:pPr>
        <w:ind w:right="-441"/>
        <w:rPr>
          <w:sz w:val="28"/>
          <w:szCs w:val="28"/>
        </w:rPr>
      </w:pPr>
      <w:r w:rsidRPr="003151D6">
        <w:rPr>
          <w:sz w:val="28"/>
          <w:szCs w:val="28"/>
        </w:rPr>
        <w:t xml:space="preserve">кандидатов на должность главы  Прихолмского </w:t>
      </w:r>
    </w:p>
    <w:p w:rsidR="00F94536" w:rsidRPr="003151D6" w:rsidRDefault="00F94536" w:rsidP="00F94536">
      <w:pPr>
        <w:ind w:right="-441"/>
        <w:rPr>
          <w:sz w:val="28"/>
          <w:szCs w:val="28"/>
        </w:rPr>
      </w:pPr>
      <w:r w:rsidRPr="003151D6">
        <w:rPr>
          <w:sz w:val="28"/>
          <w:szCs w:val="28"/>
        </w:rPr>
        <w:t xml:space="preserve">сельсовета Минусинского района </w:t>
      </w:r>
    </w:p>
    <w:p w:rsidR="00F94536" w:rsidRPr="003151D6" w:rsidRDefault="00F94536" w:rsidP="00F94536">
      <w:pPr>
        <w:ind w:right="-441"/>
        <w:rPr>
          <w:sz w:val="28"/>
          <w:szCs w:val="28"/>
        </w:rPr>
      </w:pPr>
      <w:r w:rsidRPr="003151D6">
        <w:rPr>
          <w:sz w:val="28"/>
          <w:szCs w:val="28"/>
        </w:rPr>
        <w:t>Красноярского края»</w:t>
      </w:r>
    </w:p>
    <w:p w:rsidR="00F94536" w:rsidRPr="003151D6" w:rsidRDefault="00F94536" w:rsidP="00F94536">
      <w:pPr>
        <w:ind w:right="-441"/>
        <w:rPr>
          <w:sz w:val="28"/>
          <w:szCs w:val="28"/>
        </w:rPr>
      </w:pPr>
    </w:p>
    <w:p w:rsidR="00F94536" w:rsidRPr="003151D6" w:rsidRDefault="00F94536" w:rsidP="00F94536">
      <w:pPr>
        <w:ind w:right="-1"/>
        <w:jc w:val="both"/>
        <w:rPr>
          <w:sz w:val="28"/>
          <w:szCs w:val="28"/>
        </w:rPr>
      </w:pPr>
      <w:r w:rsidRPr="003151D6">
        <w:rPr>
          <w:sz w:val="28"/>
          <w:szCs w:val="28"/>
        </w:rPr>
        <w:t xml:space="preserve">        В соответствии с заключением юридической экспертизы администрации Губернатора Красноярского края от 15.01.2020 г.,  руководствуясь Уставом Прихолмского сельсовета, Прихолмский сельский Совет депутатов</w:t>
      </w:r>
      <w:r w:rsidRPr="003151D6">
        <w:rPr>
          <w:i/>
          <w:sz w:val="28"/>
          <w:szCs w:val="28"/>
        </w:rPr>
        <w:t xml:space="preserve"> </w:t>
      </w:r>
      <w:r w:rsidRPr="003151D6">
        <w:rPr>
          <w:sz w:val="28"/>
          <w:szCs w:val="28"/>
        </w:rPr>
        <w:t>РЕШИЛ:</w:t>
      </w:r>
    </w:p>
    <w:p w:rsidR="00F94536" w:rsidRPr="003151D6" w:rsidRDefault="00F94536" w:rsidP="00F94536">
      <w:pPr>
        <w:ind w:right="-1"/>
        <w:jc w:val="both"/>
        <w:rPr>
          <w:sz w:val="28"/>
          <w:szCs w:val="28"/>
        </w:rPr>
      </w:pPr>
      <w:r w:rsidRPr="003151D6">
        <w:rPr>
          <w:sz w:val="28"/>
          <w:szCs w:val="28"/>
        </w:rPr>
        <w:t xml:space="preserve">        1. Внести следующие изменения в решение № 159-рс от 19.06.2015 г. «Об утверждении Положения о порядке проведения конкурса по отбору кандидатов на должность главы  Прихолмского сельсовета Минусинского района Красноярского края», (далее - Решение)</w:t>
      </w:r>
      <w:r w:rsidRPr="003151D6">
        <w:rPr>
          <w:bCs/>
          <w:sz w:val="28"/>
          <w:szCs w:val="28"/>
        </w:rPr>
        <w:t>:</w:t>
      </w:r>
    </w:p>
    <w:p w:rsidR="00F94536" w:rsidRPr="003151D6" w:rsidRDefault="00F94536" w:rsidP="00F945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51D6">
        <w:rPr>
          <w:sz w:val="28"/>
          <w:szCs w:val="28"/>
        </w:rPr>
        <w:t xml:space="preserve">        1.1. В наименовании и по всему тексту Решения и приложений к Решению слова «конкурс по отбору кандидатов» в соответствующих падежах заменить словами «конкурс по отбору кандидатур» в соответствующих падежах.</w:t>
      </w:r>
    </w:p>
    <w:p w:rsidR="00F94536" w:rsidRPr="003151D6" w:rsidRDefault="00F94536" w:rsidP="00F94536">
      <w:pPr>
        <w:pStyle w:val="20"/>
        <w:shd w:val="clear" w:color="auto" w:fill="auto"/>
        <w:ind w:firstLine="0"/>
        <w:rPr>
          <w:rFonts w:ascii="Times New Roman" w:hAnsi="Times New Roman" w:cs="Times New Roman"/>
          <w:color w:val="000000"/>
          <w:lang w:bidi="ru-RU"/>
        </w:rPr>
      </w:pPr>
      <w:r w:rsidRPr="003151D6">
        <w:rPr>
          <w:rFonts w:ascii="Times New Roman" w:hAnsi="Times New Roman" w:cs="Times New Roman"/>
        </w:rPr>
        <w:t xml:space="preserve">        1.2. </w:t>
      </w:r>
      <w:r w:rsidRPr="003151D6">
        <w:rPr>
          <w:rFonts w:ascii="Times New Roman" w:hAnsi="Times New Roman" w:cs="Times New Roman"/>
          <w:color w:val="000000"/>
          <w:lang w:bidi="ru-RU"/>
        </w:rPr>
        <w:t>В подпункте 2) пункта 1.4. Положения о порядке проведения конкурса по отбору кандидатов на должность главы  Прихолмского сельсовета Минусинского района Красноярского края, утверждённого Решением, (далее – Положение) слова «о приеме» заменить словами «с указанием срока приема».</w:t>
      </w:r>
    </w:p>
    <w:p w:rsidR="00F94536" w:rsidRPr="003151D6" w:rsidRDefault="00F94536" w:rsidP="00F94536">
      <w:pPr>
        <w:pStyle w:val="20"/>
        <w:shd w:val="clear" w:color="auto" w:fill="auto"/>
        <w:ind w:firstLine="0"/>
        <w:rPr>
          <w:rFonts w:ascii="Times New Roman" w:hAnsi="Times New Roman" w:cs="Times New Roman"/>
          <w:color w:val="000000"/>
          <w:lang w:bidi="ru-RU"/>
        </w:rPr>
      </w:pPr>
      <w:r w:rsidRPr="003151D6">
        <w:rPr>
          <w:rFonts w:ascii="Times New Roman" w:hAnsi="Times New Roman" w:cs="Times New Roman"/>
          <w:color w:val="000000"/>
          <w:lang w:bidi="ru-RU"/>
        </w:rPr>
        <w:t xml:space="preserve">        1.3. В подпункте 3. пункта 3.5. </w:t>
      </w:r>
      <w:proofErr w:type="gramStart"/>
      <w:r w:rsidRPr="003151D6">
        <w:rPr>
          <w:rFonts w:ascii="Times New Roman" w:hAnsi="Times New Roman" w:cs="Times New Roman"/>
          <w:color w:val="000000"/>
          <w:lang w:bidi="ru-RU"/>
        </w:rPr>
        <w:t>Положения слова «указанных в подпунктах 1-3, 5 пункта 3.1.» заменить словами «указанных в подпунктах 1-3, 5, 6 пункта 3.1.».</w:t>
      </w:r>
      <w:proofErr w:type="gramEnd"/>
    </w:p>
    <w:p w:rsidR="00F94536" w:rsidRPr="003151D6" w:rsidRDefault="00F94536" w:rsidP="00F94536">
      <w:pPr>
        <w:pStyle w:val="20"/>
        <w:shd w:val="clear" w:color="auto" w:fill="auto"/>
        <w:ind w:firstLine="0"/>
        <w:rPr>
          <w:rFonts w:ascii="Times New Roman" w:hAnsi="Times New Roman" w:cs="Times New Roman"/>
          <w:color w:val="000000"/>
          <w:lang w:bidi="ru-RU"/>
        </w:rPr>
      </w:pPr>
      <w:r w:rsidRPr="003151D6">
        <w:rPr>
          <w:rFonts w:ascii="Times New Roman" w:hAnsi="Times New Roman" w:cs="Times New Roman"/>
          <w:color w:val="000000"/>
          <w:lang w:bidi="ru-RU"/>
        </w:rPr>
        <w:t xml:space="preserve">        1.4. В пункте 4.3.1. Положения слова «жизненный опыт» заменить словами «профессиональные достижения».    </w:t>
      </w:r>
    </w:p>
    <w:p w:rsidR="00F94536" w:rsidRPr="003151D6" w:rsidRDefault="00F94536" w:rsidP="00F945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51D6">
        <w:rPr>
          <w:sz w:val="28"/>
          <w:szCs w:val="28"/>
        </w:rPr>
        <w:t xml:space="preserve">         2.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F94536" w:rsidRPr="003151D6" w:rsidRDefault="00F94536" w:rsidP="00F945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151D6">
        <w:rPr>
          <w:sz w:val="28"/>
          <w:szCs w:val="28"/>
        </w:rPr>
        <w:lastRenderedPageBreak/>
        <w:t xml:space="preserve"> 3. </w:t>
      </w:r>
      <w:proofErr w:type="gramStart"/>
      <w:r w:rsidRPr="003151D6">
        <w:rPr>
          <w:sz w:val="28"/>
          <w:szCs w:val="28"/>
        </w:rPr>
        <w:t>Контроль за</w:t>
      </w:r>
      <w:proofErr w:type="gramEnd"/>
      <w:r w:rsidRPr="003151D6"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</w:t>
      </w:r>
      <w:r w:rsidRPr="003151D6">
        <w:rPr>
          <w:i/>
          <w:sz w:val="28"/>
          <w:szCs w:val="28"/>
        </w:rPr>
        <w:t>.</w:t>
      </w:r>
    </w:p>
    <w:p w:rsidR="00F94536" w:rsidRPr="003151D6" w:rsidRDefault="00F94536" w:rsidP="00F945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4536" w:rsidRPr="003151D6" w:rsidRDefault="00F94536" w:rsidP="00F9453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151D6">
        <w:rPr>
          <w:sz w:val="28"/>
          <w:szCs w:val="28"/>
        </w:rPr>
        <w:t>Председатель сельского Совета депутатов                                     Ю.В. Гусева</w:t>
      </w:r>
    </w:p>
    <w:p w:rsidR="00F94536" w:rsidRPr="003151D6" w:rsidRDefault="00F94536" w:rsidP="00F9453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94536" w:rsidRPr="003151D6" w:rsidRDefault="00F94536" w:rsidP="00F9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51D6">
        <w:rPr>
          <w:sz w:val="28"/>
          <w:szCs w:val="28"/>
        </w:rPr>
        <w:t>Глава Прихолмского сельсовета                                                        К.Г. Форсел</w:t>
      </w:r>
    </w:p>
    <w:p w:rsidR="007C6075" w:rsidRPr="003151D6" w:rsidRDefault="007C6075">
      <w:pPr>
        <w:rPr>
          <w:sz w:val="28"/>
          <w:szCs w:val="28"/>
        </w:rPr>
      </w:pPr>
    </w:p>
    <w:sectPr w:rsidR="007C6075" w:rsidRPr="0031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8B"/>
    <w:rsid w:val="003151D6"/>
    <w:rsid w:val="0046262B"/>
    <w:rsid w:val="007C6075"/>
    <w:rsid w:val="00B4788B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9453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536"/>
    <w:pPr>
      <w:widowControl w:val="0"/>
      <w:shd w:val="clear" w:color="auto" w:fill="FFFFFF"/>
      <w:spacing w:line="322" w:lineRule="exact"/>
      <w:ind w:firstLine="8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1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9453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536"/>
    <w:pPr>
      <w:widowControl w:val="0"/>
      <w:shd w:val="clear" w:color="auto" w:fill="FFFFFF"/>
      <w:spacing w:line="322" w:lineRule="exact"/>
      <w:ind w:firstLine="8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1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9</cp:revision>
  <dcterms:created xsi:type="dcterms:W3CDTF">2020-03-31T08:27:00Z</dcterms:created>
  <dcterms:modified xsi:type="dcterms:W3CDTF">2020-03-31T10:05:00Z</dcterms:modified>
</cp:coreProperties>
</file>