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73" w:rsidRPr="00222B59" w:rsidRDefault="00A06473" w:rsidP="00222B59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ПРИХОЛМСКИЙ СЕЛЬСКИЙ СОВЕТ ДЕПУТАТОВ</w:t>
      </w:r>
    </w:p>
    <w:p w:rsidR="00A06473" w:rsidRPr="00222B59" w:rsidRDefault="00A06473" w:rsidP="00A064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МИНУСИНСКОГО  РАЙОНА</w:t>
      </w:r>
    </w:p>
    <w:p w:rsidR="00A06473" w:rsidRPr="00222B59" w:rsidRDefault="00A06473" w:rsidP="00A0647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КРАСНОЯРСКОГО  КРАЯ</w:t>
      </w:r>
    </w:p>
    <w:p w:rsidR="00A06473" w:rsidRPr="00222B59" w:rsidRDefault="00A06473" w:rsidP="00A064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РОССИЙСКАЯ ФЕДЕРАЦИЯ</w:t>
      </w:r>
    </w:p>
    <w:p w:rsidR="00A06473" w:rsidRPr="00222B59" w:rsidRDefault="00A06473" w:rsidP="00A064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06473" w:rsidRPr="00222B59" w:rsidRDefault="00A06473" w:rsidP="00A0647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A06473" w:rsidRPr="00222B59" w:rsidRDefault="00A06473" w:rsidP="00A064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74A4" w:rsidRPr="00222B59" w:rsidRDefault="00A06473" w:rsidP="00A06473">
      <w:p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4CD2" w:rsidRPr="00222B59">
        <w:rPr>
          <w:rFonts w:ascii="Arial" w:eastAsia="Times New Roman" w:hAnsi="Arial" w:cs="Arial"/>
          <w:sz w:val="24"/>
          <w:szCs w:val="24"/>
          <w:lang w:eastAsia="ru-RU"/>
        </w:rPr>
        <w:t>12.08.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2019                               п. Прихолмье                                №  </w:t>
      </w:r>
      <w:r w:rsidR="00BE4CD2" w:rsidRPr="00222B59">
        <w:rPr>
          <w:rFonts w:ascii="Arial" w:eastAsia="Times New Roman" w:hAnsi="Arial" w:cs="Arial"/>
          <w:sz w:val="24"/>
          <w:szCs w:val="24"/>
          <w:lang w:eastAsia="ru-RU"/>
        </w:rPr>
        <w:t>125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>-рс</w:t>
      </w:r>
    </w:p>
    <w:p w:rsidR="00A06473" w:rsidRPr="00222B59" w:rsidRDefault="00A06473" w:rsidP="00A06473">
      <w:p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</w:pPr>
    </w:p>
    <w:p w:rsidR="00A06473" w:rsidRPr="00222B59" w:rsidRDefault="00A06473" w:rsidP="00A064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B59">
        <w:rPr>
          <w:rFonts w:ascii="Arial" w:hAnsi="Arial" w:cs="Arial"/>
          <w:sz w:val="24"/>
          <w:szCs w:val="24"/>
        </w:rPr>
        <w:t xml:space="preserve">Об утверждении Порядок увольнения </w:t>
      </w:r>
    </w:p>
    <w:p w:rsidR="00A06473" w:rsidRPr="00222B59" w:rsidRDefault="00A06473" w:rsidP="00A064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B59">
        <w:rPr>
          <w:rFonts w:ascii="Arial" w:hAnsi="Arial" w:cs="Arial"/>
          <w:sz w:val="24"/>
          <w:szCs w:val="24"/>
        </w:rPr>
        <w:t xml:space="preserve">(освобождения от должности) лиц, замещающих </w:t>
      </w:r>
    </w:p>
    <w:p w:rsidR="00A06473" w:rsidRPr="00222B59" w:rsidRDefault="00A06473" w:rsidP="00A064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B59">
        <w:rPr>
          <w:rFonts w:ascii="Arial" w:hAnsi="Arial" w:cs="Arial"/>
          <w:sz w:val="24"/>
          <w:szCs w:val="24"/>
        </w:rPr>
        <w:t xml:space="preserve">муниципальные должности на постоянной основе, </w:t>
      </w:r>
    </w:p>
    <w:p w:rsidR="00A06473" w:rsidRPr="00222B59" w:rsidRDefault="00A06473" w:rsidP="00A064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B59">
        <w:rPr>
          <w:rFonts w:ascii="Arial" w:hAnsi="Arial" w:cs="Arial"/>
          <w:sz w:val="24"/>
          <w:szCs w:val="24"/>
        </w:rPr>
        <w:t>в связи с утратой доверия</w:t>
      </w:r>
    </w:p>
    <w:p w:rsidR="00A06473" w:rsidRPr="00222B59" w:rsidRDefault="00A06473" w:rsidP="00A06473">
      <w:p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</w:pPr>
    </w:p>
    <w:p w:rsidR="00A06473" w:rsidRPr="00222B59" w:rsidRDefault="00A06473" w:rsidP="00A06473">
      <w:pPr>
        <w:spacing w:after="0" w:line="322" w:lineRule="exact"/>
        <w:ind w:firstLine="620"/>
        <w:jc w:val="both"/>
        <w:rPr>
          <w:rFonts w:ascii="Arial" w:hAnsi="Arial" w:cs="Arial"/>
          <w:sz w:val="24"/>
          <w:szCs w:val="24"/>
        </w:rPr>
      </w:pPr>
      <w:r w:rsidRPr="00222B59">
        <w:rPr>
          <w:rFonts w:ascii="Arial" w:hAnsi="Arial" w:cs="Arial"/>
          <w:sz w:val="24"/>
          <w:szCs w:val="24"/>
        </w:rPr>
        <w:t xml:space="preserve">В соответствии со статьей 13.1 Федерального закона от 25.12.2008 </w:t>
      </w:r>
      <w:r w:rsidRPr="00222B59">
        <w:rPr>
          <w:rFonts w:ascii="Arial" w:hAnsi="Arial" w:cs="Arial"/>
          <w:sz w:val="24"/>
          <w:szCs w:val="24"/>
          <w:lang w:bidi="en-US"/>
        </w:rPr>
        <w:t>№</w:t>
      </w:r>
    </w:p>
    <w:p w:rsidR="00A06473" w:rsidRPr="00222B59" w:rsidRDefault="00A06473" w:rsidP="00A064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22B59">
        <w:rPr>
          <w:rFonts w:ascii="Arial" w:hAnsi="Arial" w:cs="Arial"/>
          <w:sz w:val="24"/>
          <w:szCs w:val="24"/>
        </w:rPr>
        <w:t xml:space="preserve">273-ФЗ "О противодействии коррупции", 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Прихолмского сельсовета, Прихолмский сельский Совет депутатов</w:t>
      </w:r>
      <w:r w:rsidRPr="00222B5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A06473" w:rsidRPr="00222B59" w:rsidRDefault="00A06473" w:rsidP="00A0647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A06473" w:rsidRPr="00222B59" w:rsidRDefault="00C3702F" w:rsidP="00A06473">
      <w:pPr>
        <w:tabs>
          <w:tab w:val="left" w:leader="underscore" w:pos="8150"/>
        </w:tabs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222B59">
        <w:rPr>
          <w:rFonts w:ascii="Arial" w:hAnsi="Arial" w:cs="Arial"/>
          <w:sz w:val="24"/>
          <w:szCs w:val="24"/>
        </w:rPr>
        <w:t xml:space="preserve">        </w:t>
      </w:r>
      <w:r w:rsidR="00643D55" w:rsidRPr="00222B59">
        <w:rPr>
          <w:rFonts w:ascii="Arial" w:hAnsi="Arial" w:cs="Arial"/>
          <w:sz w:val="24"/>
          <w:szCs w:val="24"/>
        </w:rPr>
        <w:t xml:space="preserve"> </w:t>
      </w:r>
      <w:r w:rsidRPr="00222B59">
        <w:rPr>
          <w:rFonts w:ascii="Arial" w:hAnsi="Arial" w:cs="Arial"/>
          <w:sz w:val="24"/>
          <w:szCs w:val="24"/>
        </w:rPr>
        <w:t xml:space="preserve">1. </w:t>
      </w:r>
      <w:r w:rsidR="00AC4603" w:rsidRPr="00222B59">
        <w:rPr>
          <w:rFonts w:ascii="Arial" w:hAnsi="Arial" w:cs="Arial"/>
          <w:sz w:val="24"/>
          <w:szCs w:val="24"/>
        </w:rPr>
        <w:t>Утвердить Порядок увольнения</w:t>
      </w:r>
      <w:r w:rsidR="00A06473" w:rsidRPr="00222B59">
        <w:rPr>
          <w:rFonts w:ascii="Arial" w:hAnsi="Arial" w:cs="Arial"/>
          <w:sz w:val="24"/>
          <w:szCs w:val="24"/>
        </w:rPr>
        <w:t xml:space="preserve"> (освобождения от должности) лиц, замещаю</w:t>
      </w:r>
      <w:r w:rsidR="00AC4603" w:rsidRPr="00222B59">
        <w:rPr>
          <w:rFonts w:ascii="Arial" w:hAnsi="Arial" w:cs="Arial"/>
          <w:sz w:val="24"/>
          <w:szCs w:val="24"/>
        </w:rPr>
        <w:t>щ</w:t>
      </w:r>
      <w:r w:rsidR="00A06473" w:rsidRPr="00222B59">
        <w:rPr>
          <w:rFonts w:ascii="Arial" w:hAnsi="Arial" w:cs="Arial"/>
          <w:sz w:val="24"/>
          <w:szCs w:val="24"/>
        </w:rPr>
        <w:t>их муниципальные должности на постоянной основе, в связи с утратой доверия (прилагается).</w:t>
      </w:r>
    </w:p>
    <w:p w:rsidR="00AC4603" w:rsidRPr="00222B59" w:rsidRDefault="00AC4603" w:rsidP="00B93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hAnsi="Arial" w:cs="Arial"/>
          <w:sz w:val="24"/>
          <w:szCs w:val="24"/>
        </w:rPr>
        <w:t xml:space="preserve">        </w:t>
      </w:r>
      <w:r w:rsidR="00643D55" w:rsidRPr="00222B59">
        <w:rPr>
          <w:rFonts w:ascii="Arial" w:hAnsi="Arial" w:cs="Arial"/>
          <w:sz w:val="24"/>
          <w:szCs w:val="24"/>
        </w:rPr>
        <w:t xml:space="preserve"> 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>2. Решение Прихолмского сельского Совета депутатов № 70-рс от 18.12.2017 г. признать утратившим силу.</w:t>
      </w:r>
    </w:p>
    <w:p w:rsidR="00B93C50" w:rsidRPr="00222B59" w:rsidRDefault="00B93C50" w:rsidP="00B9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22B5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B93C50" w:rsidRPr="00222B59" w:rsidRDefault="00B93C50" w:rsidP="00B93C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после его официального опубликования в официальном печатном издании</w:t>
      </w:r>
      <w:r w:rsidRPr="00222B5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>«Прихолмские вести».</w:t>
      </w:r>
    </w:p>
    <w:p w:rsidR="00B93C50" w:rsidRPr="00222B59" w:rsidRDefault="00B93C50" w:rsidP="00B93C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B93C50" w:rsidRPr="00222B59" w:rsidRDefault="00B93C50" w:rsidP="00B93C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B93C50" w:rsidRPr="00222B59" w:rsidRDefault="00B93C50" w:rsidP="00B93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Председатель сельского Совета депутатов:                               Ю.В. Гусева</w:t>
      </w:r>
    </w:p>
    <w:p w:rsidR="00B93C50" w:rsidRPr="00222B59" w:rsidRDefault="00B93C50" w:rsidP="00B93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C50" w:rsidRPr="00222B59" w:rsidRDefault="00B93C50" w:rsidP="00B93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Глава Прихолмского сельсовета:                                               К.Г. Форсел</w:t>
      </w:r>
    </w:p>
    <w:p w:rsidR="000E3997" w:rsidRPr="00222B59" w:rsidRDefault="000E3997" w:rsidP="00B93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997" w:rsidRPr="00222B59" w:rsidRDefault="000E3997" w:rsidP="00B93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997" w:rsidRPr="00222B59" w:rsidRDefault="000E3997" w:rsidP="00B93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997" w:rsidRPr="00222B59" w:rsidRDefault="000E3997" w:rsidP="00B93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997" w:rsidRPr="00222B59" w:rsidRDefault="000E3997" w:rsidP="00B93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997" w:rsidRPr="00222B59" w:rsidRDefault="000E3997" w:rsidP="00B93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997" w:rsidRPr="00222B59" w:rsidRDefault="000E3997" w:rsidP="00B93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997" w:rsidRPr="00222B59" w:rsidRDefault="000E3997" w:rsidP="00B93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997" w:rsidRPr="00222B59" w:rsidRDefault="000E3997" w:rsidP="00B93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997" w:rsidRDefault="000E3997" w:rsidP="00B93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B59" w:rsidRDefault="00222B59" w:rsidP="00B93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B59" w:rsidRDefault="00222B59" w:rsidP="00B93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B59" w:rsidRDefault="00222B59" w:rsidP="00B93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B59" w:rsidRDefault="00222B59" w:rsidP="00B93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B59" w:rsidRDefault="00222B59" w:rsidP="00B93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B59" w:rsidRDefault="00222B59" w:rsidP="00B93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B59" w:rsidRDefault="00222B59" w:rsidP="00B93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B59" w:rsidRDefault="00222B59" w:rsidP="00B93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B59" w:rsidRDefault="00222B59" w:rsidP="00B93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B59" w:rsidRDefault="00222B59" w:rsidP="00B93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B59" w:rsidRPr="00222B59" w:rsidRDefault="00222B59" w:rsidP="00B93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9525F5" w:rsidRPr="00222B59" w:rsidRDefault="009525F5" w:rsidP="009525F5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9525F5" w:rsidRPr="00222B59" w:rsidRDefault="004C44C7" w:rsidP="009525F5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к р</w:t>
      </w:r>
      <w:r w:rsidR="009525F5" w:rsidRPr="00222B59">
        <w:rPr>
          <w:rFonts w:ascii="Arial" w:eastAsia="Times New Roman" w:hAnsi="Arial" w:cs="Arial"/>
          <w:sz w:val="24"/>
          <w:szCs w:val="24"/>
          <w:lang w:eastAsia="ru-RU"/>
        </w:rPr>
        <w:t>ешению Прихолмского сельского Совета депутатов</w:t>
      </w:r>
    </w:p>
    <w:p w:rsidR="009525F5" w:rsidRPr="00222B59" w:rsidRDefault="009525F5" w:rsidP="009525F5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E4CD2" w:rsidRPr="00222B59">
        <w:rPr>
          <w:rFonts w:ascii="Arial" w:eastAsia="Times New Roman" w:hAnsi="Arial" w:cs="Arial"/>
          <w:sz w:val="24"/>
          <w:szCs w:val="24"/>
          <w:lang w:eastAsia="ru-RU"/>
        </w:rPr>
        <w:t>12.08.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2019 г. № </w:t>
      </w:r>
      <w:r w:rsidR="00BE4CD2" w:rsidRPr="00222B59">
        <w:rPr>
          <w:rFonts w:ascii="Arial" w:eastAsia="Times New Roman" w:hAnsi="Arial" w:cs="Arial"/>
          <w:sz w:val="24"/>
          <w:szCs w:val="24"/>
          <w:lang w:eastAsia="ru-RU"/>
        </w:rPr>
        <w:t>125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>-рс</w:t>
      </w:r>
    </w:p>
    <w:p w:rsidR="009525F5" w:rsidRPr="00222B59" w:rsidRDefault="009525F5" w:rsidP="00C43757">
      <w:pPr>
        <w:pStyle w:val="40"/>
        <w:shd w:val="clear" w:color="auto" w:fill="auto"/>
        <w:ind w:left="20"/>
        <w:rPr>
          <w:rFonts w:ascii="Arial" w:hAnsi="Arial" w:cs="Arial"/>
          <w:sz w:val="24"/>
          <w:szCs w:val="24"/>
        </w:rPr>
      </w:pPr>
    </w:p>
    <w:p w:rsidR="00C43757" w:rsidRPr="00222B59" w:rsidRDefault="00C43757" w:rsidP="00C43757">
      <w:pPr>
        <w:pStyle w:val="4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222B59">
        <w:rPr>
          <w:rFonts w:ascii="Arial" w:hAnsi="Arial" w:cs="Arial"/>
          <w:sz w:val="24"/>
          <w:szCs w:val="24"/>
        </w:rPr>
        <w:t>ПОРЯДОК</w:t>
      </w:r>
    </w:p>
    <w:p w:rsidR="00C43757" w:rsidRPr="00222B59" w:rsidRDefault="00C43757" w:rsidP="00C43757">
      <w:pPr>
        <w:pStyle w:val="40"/>
        <w:shd w:val="clear" w:color="auto" w:fill="auto"/>
        <w:ind w:firstLine="640"/>
        <w:jc w:val="both"/>
        <w:rPr>
          <w:rFonts w:ascii="Arial" w:hAnsi="Arial" w:cs="Arial"/>
          <w:sz w:val="24"/>
          <w:szCs w:val="24"/>
        </w:rPr>
      </w:pPr>
      <w:r w:rsidRPr="00222B59">
        <w:rPr>
          <w:rFonts w:ascii="Arial" w:hAnsi="Arial" w:cs="Arial"/>
          <w:sz w:val="24"/>
          <w:szCs w:val="24"/>
        </w:rPr>
        <w:t xml:space="preserve">УВОЛЬНЕНИЯ (ОСВОБОЖДЕНИЯ ОТ ДОЛЖНОСТИ) </w:t>
      </w:r>
      <w:r w:rsidR="004C44C7" w:rsidRPr="00222B59">
        <w:rPr>
          <w:rFonts w:ascii="Arial" w:hAnsi="Arial" w:cs="Arial"/>
          <w:sz w:val="24"/>
          <w:szCs w:val="24"/>
        </w:rPr>
        <w:t>ЛИЦ</w:t>
      </w:r>
      <w:r w:rsidRPr="00222B59">
        <w:rPr>
          <w:rFonts w:ascii="Arial" w:hAnsi="Arial" w:cs="Arial"/>
          <w:sz w:val="24"/>
          <w:szCs w:val="24"/>
        </w:rPr>
        <w:t>,</w:t>
      </w:r>
    </w:p>
    <w:p w:rsidR="00C43757" w:rsidRPr="00222B59" w:rsidRDefault="00C43757" w:rsidP="004C44C7">
      <w:pPr>
        <w:pStyle w:val="40"/>
        <w:shd w:val="clear" w:color="auto" w:fill="auto"/>
        <w:ind w:left="20"/>
        <w:rPr>
          <w:rFonts w:ascii="Arial" w:hAnsi="Arial" w:cs="Arial"/>
          <w:sz w:val="24"/>
          <w:szCs w:val="24"/>
        </w:rPr>
      </w:pPr>
      <w:proofErr w:type="gramStart"/>
      <w:r w:rsidRPr="00222B59">
        <w:rPr>
          <w:rFonts w:ascii="Arial" w:hAnsi="Arial" w:cs="Arial"/>
          <w:sz w:val="24"/>
          <w:szCs w:val="24"/>
        </w:rPr>
        <w:t>ЗАМЕЩАЮЩИХ</w:t>
      </w:r>
      <w:proofErr w:type="gramEnd"/>
      <w:r w:rsidR="004C44C7" w:rsidRPr="00222B59">
        <w:rPr>
          <w:rFonts w:ascii="Arial" w:hAnsi="Arial" w:cs="Arial"/>
          <w:sz w:val="24"/>
          <w:szCs w:val="24"/>
        </w:rPr>
        <w:t xml:space="preserve"> </w:t>
      </w:r>
      <w:r w:rsidRPr="00222B59">
        <w:rPr>
          <w:rFonts w:ascii="Arial" w:hAnsi="Arial" w:cs="Arial"/>
          <w:sz w:val="24"/>
          <w:szCs w:val="24"/>
        </w:rPr>
        <w:t>МУНИЦИПАЛЬНЫЕ ДОЛЖНОСТИ НА ПОСТОЯННОЙ ОСНОВЕ, В</w:t>
      </w:r>
      <w:r w:rsidR="004C44C7" w:rsidRPr="00222B59">
        <w:rPr>
          <w:rFonts w:ascii="Arial" w:hAnsi="Arial" w:cs="Arial"/>
          <w:sz w:val="24"/>
          <w:szCs w:val="24"/>
        </w:rPr>
        <w:t xml:space="preserve"> </w:t>
      </w:r>
      <w:r w:rsidRPr="00222B59">
        <w:rPr>
          <w:rFonts w:ascii="Arial" w:hAnsi="Arial" w:cs="Arial"/>
          <w:sz w:val="24"/>
          <w:szCs w:val="24"/>
        </w:rPr>
        <w:t>СВЯЗИ</w:t>
      </w:r>
      <w:r w:rsidR="004C44C7" w:rsidRPr="00222B59">
        <w:rPr>
          <w:rFonts w:ascii="Arial" w:hAnsi="Arial" w:cs="Arial"/>
          <w:sz w:val="24"/>
          <w:szCs w:val="24"/>
        </w:rPr>
        <w:t xml:space="preserve"> </w:t>
      </w:r>
      <w:r w:rsidR="004C44C7" w:rsidRPr="00222B59">
        <w:rPr>
          <w:rStyle w:val="421pt"/>
          <w:rFonts w:ascii="Arial" w:hAnsi="Arial" w:cs="Arial"/>
          <w:b/>
          <w:sz w:val="24"/>
          <w:szCs w:val="24"/>
        </w:rPr>
        <w:t>С</w:t>
      </w:r>
      <w:r w:rsidRPr="00222B59">
        <w:rPr>
          <w:rStyle w:val="421pt"/>
          <w:rFonts w:ascii="Arial" w:hAnsi="Arial" w:cs="Arial"/>
          <w:sz w:val="24"/>
          <w:szCs w:val="24"/>
        </w:rPr>
        <w:t xml:space="preserve"> </w:t>
      </w:r>
      <w:r w:rsidRPr="00222B59">
        <w:rPr>
          <w:rFonts w:ascii="Arial" w:hAnsi="Arial" w:cs="Arial"/>
          <w:sz w:val="24"/>
          <w:szCs w:val="24"/>
        </w:rPr>
        <w:t>УТРАТОЙ ДОВЕРИЯ</w:t>
      </w:r>
    </w:p>
    <w:p w:rsidR="004C44C7" w:rsidRPr="00222B59" w:rsidRDefault="004C44C7" w:rsidP="004C44C7">
      <w:pPr>
        <w:pStyle w:val="40"/>
        <w:shd w:val="clear" w:color="auto" w:fill="auto"/>
        <w:ind w:left="20"/>
        <w:rPr>
          <w:rFonts w:ascii="Arial" w:hAnsi="Arial" w:cs="Arial"/>
          <w:sz w:val="24"/>
          <w:szCs w:val="24"/>
        </w:rPr>
      </w:pP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Порядок увольнения (освобождения от должности) лиц, замещающих муниципальные должности на постоянной основе, в связи с утратой доверия</w:t>
      </w:r>
    </w:p>
    <w:p w:rsidR="000E3997" w:rsidRPr="00222B59" w:rsidRDefault="00C43757" w:rsidP="007D16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(далее - Порядок) распространяется на главу 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7D168A"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Прихолмского сельсовета, 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168A" w:rsidRPr="00222B59">
        <w:rPr>
          <w:rFonts w:ascii="Arial" w:eastAsia="Times New Roman" w:hAnsi="Arial" w:cs="Arial"/>
          <w:sz w:val="24"/>
          <w:szCs w:val="24"/>
          <w:lang w:eastAsia="ru-RU"/>
        </w:rPr>
        <w:t>Прихолмского сельского Совета депутатов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>, осуществляющих свои полномочия на постоянной основе (далее - лица, замещающие муниципальные должности).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D168A" w:rsidRPr="00222B5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D168A"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Решение об удалении г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168A"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Прихолмского сельсовета в отставку принимается Прихолмским сельским 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>Советом депутатов</w:t>
      </w:r>
      <w:r w:rsidR="007D168A"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в порядке, установленном статьей 74.1 Федерального закона от 06.10.2003 </w:t>
      </w:r>
      <w:r w:rsidR="007D168A" w:rsidRPr="00222B5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Федерации".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Лицо, замещающее муниципальную должность, подлежит увольнению (освобождению от должности) в связи с утратой доверия в случаях, предусмотренных статьей 13.1 Федерального закона от 25.12.2008 N 273-ФЗ "О противодействии коррупции":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2B59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непринятия лицом, замещающим муниципальную должность, мер по предотвращению и (или) урегулированию конфликта интересов, стороной которого он является</w:t>
      </w:r>
      <w:r w:rsidR="00FF1F54" w:rsidRPr="00222B59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непредставления лицом, 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</w:t>
      </w:r>
      <w:r w:rsidR="00FF1F54" w:rsidRPr="00222B59">
        <w:rPr>
          <w:rFonts w:ascii="Arial" w:eastAsia="Times New Roman" w:hAnsi="Arial" w:cs="Arial"/>
          <w:sz w:val="24"/>
          <w:szCs w:val="24"/>
          <w:lang w:eastAsia="ru-RU"/>
        </w:rPr>
        <w:t>ш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>еннолетних детей либо представления заведомо недостоверных или неполных сведений;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участия лица, замещающего муниципальную должность,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осуществления лицом, замещающим муниципальную должность, предпринимательской деятельности;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2B59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</w:t>
      </w:r>
      <w:r w:rsidR="00A820FE"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>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C43757" w:rsidRPr="00222B59" w:rsidRDefault="00C43757" w:rsidP="00A820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Проверка факта совершения лицом, замещающим муниципальную должность, коррупционного правонарушения, указанного в пункте 3 настоя</w:t>
      </w:r>
      <w:r w:rsidR="00A820FE" w:rsidRPr="00222B59">
        <w:rPr>
          <w:rFonts w:ascii="Arial" w:eastAsia="Times New Roman" w:hAnsi="Arial" w:cs="Arial"/>
          <w:sz w:val="24"/>
          <w:szCs w:val="24"/>
          <w:lang w:eastAsia="ru-RU"/>
        </w:rPr>
        <w:t>щ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>его Порядка (за исключением указанного в подпункте 2 пункта 3 настоящего Порядка), проводится постоянной</w:t>
      </w:r>
      <w:r w:rsidR="00A820FE"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комиссией Прихолмского сельского 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A820FE" w:rsidRPr="00222B59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 по поручению Председателя Совета депутатов.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Проверка факта совершения лицом, замещающим муниципальную должность, коррупционного правонарушения, указанного в подпункте 2 пункта 3 настоящего Порядка, проводится по решению Губернатора Красноярского края в соответствии с Законом Красноярского края от 19.12.2017 </w:t>
      </w:r>
      <w:r w:rsidR="00121E01" w:rsidRPr="00222B5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</w:t>
      </w:r>
      <w:proofErr w:type="gramEnd"/>
      <w:r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имущественного характера и проверке достоверности и полноты таких сведений" (далее - Закон Красноярского края).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222B59">
        <w:rPr>
          <w:rFonts w:ascii="Arial" w:eastAsia="Times New Roman" w:hAnsi="Arial" w:cs="Arial"/>
          <w:sz w:val="24"/>
          <w:szCs w:val="24"/>
          <w:lang w:eastAsia="ru-RU"/>
        </w:rPr>
        <w:t>Основанием для осуществления проверки (за исключением проверки, проводимой по решению Губернатора Красноярского края) является представленная в письменной форме информация о совершении лицом, замещающим муниципальную должность, коррупционного правонарушения, поступившая от правоохранительных, налоговых, судебных органов, органов прокуратуры Российской Федерации, иных государственных органов и органов местного самоуправления, их должностных лиц, средств массовой информации, граждан (далее - письменная информация).</w:t>
      </w:r>
      <w:proofErr w:type="gramEnd"/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Письменная информация анонимного характера не может служить основанием для проверки.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Решение о проверке (за исключением проверки, проводимой по реш</w:t>
      </w:r>
      <w:r w:rsidR="00434701"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ению Губернатора Красноярского 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>края) принимается в течение семи календарных дней после поступления информации, предусмотренной в пункте 5 настоящего Порядка, и оформляется распоряжением Председателя Совета депутатов. В распоряжении</w:t>
      </w:r>
      <w:r w:rsidR="00337C98"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Председателя Совета содержатся: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указание на обстоятельство, послужившее основанием для проверки;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указание на уполномоченный орган, которому поручено провести проверку - Комиссию;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сроки, в течение которых должна быть проведена проверка.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222B59">
        <w:rPr>
          <w:rFonts w:ascii="Arial" w:eastAsia="Times New Roman" w:hAnsi="Arial" w:cs="Arial"/>
          <w:sz w:val="24"/>
          <w:szCs w:val="24"/>
          <w:lang w:eastAsia="ru-RU"/>
        </w:rPr>
        <w:t>Комиссия осуществляет проверку фактов, изложенных в письменной информации, самостоятельно либо путем обращения через Председателя Совета депутатов к Губернатору Красноярского края с просьбой о направлении запросов о представлении сведений, составляющих банковскую тайну, налоговую или иную охраняемую законом тайну, запроса в правоохранительные органы о проведении оперативно-розыскных</w:t>
      </w:r>
      <w:r w:rsidR="00337C98"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в порядке, определяемом Федеральным законом от 12.08.1995 </w:t>
      </w:r>
      <w:r w:rsidR="00337C98" w:rsidRPr="00222B5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 144-ФЗ "Об оперативно-розыскной деятельности".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End"/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Проверка осуществляется в срок, не превышающий 60 календарных дней со дня принятия решения о ее проведении. Срок проверки может быть продлен Председателем Совета до 90 календарных дней.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При осуществлении проверки Комиссия: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в письменной форме уведомляет о начале проверки проверяемое лицо и знакомит его с информацией, послужившей основанием для осуществления проверки, в течение 2 рабочих дней с момента принятия решения о проведении проверки;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проводит заседание с приглашением проверяемого лица, в ходе которого проверяемое лицо должно быть проинформировано о том, какая информация подлежит проверке - в течение 7 рабочих дней с момента принятия решения о 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проведении проверки, а при наличии уважительной причины - в срок, согласованный с проверяемым лицом;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вправе предложить проверяемому лицу представить письменные пояснения и сообщить о возможности предоставления дополнительных материалов в течение не более 7 рабочих дней;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вправе направлять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общественные объединения, иные организации (далее - органы и организации) в целях получения информации по фактам проверки;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вправе наводить справки у физических лиц и получать от них информацию с их согласия;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вправе обратиться к субъектам, предоставившим письменную информацию, явившуюся основанием для проверки, для получения уточнений;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вправе обратиться через Председателя Совета депутатов к Губернатору Красноярского края с просьбой о направлении запроса, предусмотренного пунктом 7 настоящего Порядка.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По результатам проверки Комиссия представляет Председателю Совета депутатов решение о результатах проверки, знакомит проверяемое лицо с материалами проверки.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Проверяемое лицо вправе: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давать пояснения в письменной форме;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обращаться в Комиссию с подлежащим удовлетворению ходатайством о проведении заседания по вопросам, указанным в подпункте 2 пункта 9 настоящего Порядка;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представлять дополнительные материалы и давать по ним пояснения в письменной форме;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знакомиться с материалами проверки;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знакомиться с решением о результатах проверки.</w:t>
      </w:r>
    </w:p>
    <w:p w:rsidR="000E399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Решение о результатах проверки направляется Председателем Совета депутатов органу или лицу, от которого </w:t>
      </w:r>
      <w:r w:rsidR="000A40B8" w:rsidRPr="00222B59">
        <w:rPr>
          <w:rFonts w:ascii="Arial" w:eastAsia="Times New Roman" w:hAnsi="Arial" w:cs="Arial"/>
          <w:sz w:val="24"/>
          <w:szCs w:val="24"/>
          <w:lang w:eastAsia="ru-RU"/>
        </w:rPr>
        <w:t>поступила письменная информация,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с одновременным уведомлением об этом проверяемого лица в течение 3 рабочих дней после дня окончания проверки.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Решени</w:t>
      </w:r>
      <w:r w:rsidR="000A40B8" w:rsidRPr="00222B59">
        <w:rPr>
          <w:rFonts w:ascii="Arial" w:eastAsia="Times New Roman" w:hAnsi="Arial" w:cs="Arial"/>
          <w:sz w:val="24"/>
          <w:szCs w:val="24"/>
          <w:lang w:eastAsia="ru-RU"/>
        </w:rPr>
        <w:t>е о результатах проверки приобщ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>ается к личному делу проверяемого лица.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14.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15.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В случае подтверждения Комиссией по результатам проверки факта</w:t>
      </w:r>
      <w:r w:rsidR="000A40B8"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 совершения лицом, замещающим 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>муниципальную должность, коррупционного правонарушения, а также в случае обращения Губернатора Красноярского края по результатам проверки в соответствии с Законом Красноярского края, вопрос об освобождении от должности лица, замещающего муниципальную должность, выносится на рассмотрение ближа</w:t>
      </w:r>
      <w:r w:rsidR="000A40B8" w:rsidRPr="00222B59">
        <w:rPr>
          <w:rFonts w:ascii="Arial" w:eastAsia="Times New Roman" w:hAnsi="Arial" w:cs="Arial"/>
          <w:sz w:val="24"/>
          <w:szCs w:val="24"/>
          <w:lang w:eastAsia="ru-RU"/>
        </w:rPr>
        <w:t>йшей сессии Прихолмского сельского Совета депутатов.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16.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При рассмотрении и принятии </w:t>
      </w:r>
      <w:r w:rsidR="000A40B8"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Прихолмским сельским 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>Советом депутатов решения об освобождении от должности в связи с утратой доверия должны быть обеспечены: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заблаговременное получение лицом, замещающим муниципальную должность, уведомления о дате и месте проведения соответствующего заседания </w:t>
      </w:r>
      <w:r w:rsidR="000A40B8" w:rsidRPr="00222B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Прихолмского сельского 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>Совета депутатов, а также ознакомление с обращением и с проектом решения об освобождении его от должности;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представление ему </w:t>
      </w:r>
      <w:r w:rsidR="000A40B8"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возможности дать депутатам Прихолмского сельского Совета 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>депутатов объяснения по поводу обстоятельств, выдвигаемых в качестве оснований освобождения от должности.</w:t>
      </w:r>
    </w:p>
    <w:p w:rsidR="00C43757" w:rsidRPr="00222B59" w:rsidRDefault="000A40B8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17.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Решение Прихолмского сельского </w:t>
      </w:r>
      <w:r w:rsidR="00C43757" w:rsidRPr="00222B59">
        <w:rPr>
          <w:rFonts w:ascii="Arial" w:eastAsia="Times New Roman" w:hAnsi="Arial" w:cs="Arial"/>
          <w:sz w:val="24"/>
          <w:szCs w:val="24"/>
          <w:lang w:eastAsia="ru-RU"/>
        </w:rPr>
        <w:t>Совета депутат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ов об освобождении от должности </w:t>
      </w:r>
      <w:r w:rsidR="00C43757" w:rsidRPr="00222B59">
        <w:rPr>
          <w:rFonts w:ascii="Arial" w:eastAsia="Times New Roman" w:hAnsi="Arial" w:cs="Arial"/>
          <w:sz w:val="24"/>
          <w:szCs w:val="24"/>
          <w:lang w:eastAsia="ru-RU"/>
        </w:rPr>
        <w:t>лица, замещающего муниципальную должность, в связи с утратой доверия пр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>инимается тайным голосованием и</w:t>
      </w:r>
      <w:r w:rsidR="00C43757"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 считается принятым, если за него проголосовало не менее двух третей от установленной численности депутатов.</w:t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18.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222B59">
        <w:rPr>
          <w:rFonts w:ascii="Arial" w:eastAsia="Times New Roman" w:hAnsi="Arial" w:cs="Arial"/>
          <w:sz w:val="24"/>
          <w:szCs w:val="24"/>
          <w:lang w:eastAsia="ru-RU"/>
        </w:rPr>
        <w:t>При принятии решения об освобождении от должности лица, замещающего муниципальную должность, учитываются характер и тяжесть совершенного коррупционного правонарушения,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результаты предшествующего совершению коррупционного правонарушения исполнения им своих должностных обязанностей.</w:t>
      </w:r>
      <w:proofErr w:type="gramEnd"/>
    </w:p>
    <w:p w:rsidR="00C43757" w:rsidRPr="00222B59" w:rsidRDefault="000A40B8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Решение Прихолмского сельского </w:t>
      </w:r>
      <w:r w:rsidR="00C43757" w:rsidRPr="00222B59">
        <w:rPr>
          <w:rFonts w:ascii="Arial" w:eastAsia="Times New Roman" w:hAnsi="Arial" w:cs="Arial"/>
          <w:sz w:val="24"/>
          <w:szCs w:val="24"/>
          <w:lang w:eastAsia="ru-RU"/>
        </w:rPr>
        <w:t>Совета депутатов об освобождении от должности в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3757" w:rsidRPr="00222B59">
        <w:rPr>
          <w:rFonts w:ascii="Arial" w:eastAsia="Times New Roman" w:hAnsi="Arial" w:cs="Arial"/>
          <w:sz w:val="24"/>
          <w:szCs w:val="24"/>
          <w:lang w:eastAsia="ru-RU"/>
        </w:rPr>
        <w:t>связи с утратой доверия подлежит официальному опубликованию не позднее чем через 5 рабо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>чих дней со дня его принятия.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43757" w:rsidRPr="00222B59" w:rsidRDefault="00C43757" w:rsidP="00C437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20.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Лицо, замещавшее муниципальную должность, вправе обжаловать решение об освобождении от должности в связи с утратой доверия в порядке, установленном законодательством Российской Федерации.</w:t>
      </w:r>
    </w:p>
    <w:p w:rsidR="000E3997" w:rsidRPr="00222B59" w:rsidRDefault="00C43757" w:rsidP="00B93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2B59">
        <w:rPr>
          <w:rFonts w:ascii="Arial" w:eastAsia="Times New Roman" w:hAnsi="Arial" w:cs="Arial"/>
          <w:sz w:val="24"/>
          <w:szCs w:val="24"/>
          <w:lang w:eastAsia="ru-RU"/>
        </w:rPr>
        <w:t>21.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ab/>
        <w:t>Сведения о применении к лицу, замещавшему муниципальную должность, взыскания в виде увольнения (освобождения от должности) в</w:t>
      </w:r>
      <w:r w:rsidR="00D62FAD" w:rsidRPr="00222B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2B59">
        <w:rPr>
          <w:rFonts w:ascii="Arial" w:eastAsia="Times New Roman" w:hAnsi="Arial" w:cs="Arial"/>
          <w:sz w:val="24"/>
          <w:szCs w:val="24"/>
          <w:lang w:eastAsia="ru-RU"/>
        </w:rPr>
        <w:t>связи с утратой доверия за совершение коррупционного правонарушения включаются в реестр лиц, уволенных в связи с утратой доверия.</w:t>
      </w:r>
    </w:p>
    <w:p w:rsidR="000E3997" w:rsidRPr="00222B59" w:rsidRDefault="000E3997" w:rsidP="00B93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997" w:rsidRPr="00222B59" w:rsidRDefault="000E3997" w:rsidP="00B93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997" w:rsidRPr="00222B59" w:rsidRDefault="000E3997" w:rsidP="00B93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473" w:rsidRPr="00222B59" w:rsidRDefault="00A06473">
      <w:pPr>
        <w:rPr>
          <w:rFonts w:ascii="Arial" w:hAnsi="Arial" w:cs="Arial"/>
          <w:sz w:val="24"/>
          <w:szCs w:val="24"/>
        </w:rPr>
      </w:pPr>
    </w:p>
    <w:sectPr w:rsidR="00A06473" w:rsidRPr="0022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166CA"/>
    <w:multiLevelType w:val="multilevel"/>
    <w:tmpl w:val="3EFA5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42"/>
    <w:rsid w:val="000A40B8"/>
    <w:rsid w:val="000E3997"/>
    <w:rsid w:val="00121E01"/>
    <w:rsid w:val="001D74A4"/>
    <w:rsid w:val="00222B59"/>
    <w:rsid w:val="002D3F42"/>
    <w:rsid w:val="00337C98"/>
    <w:rsid w:val="00434701"/>
    <w:rsid w:val="004C44C7"/>
    <w:rsid w:val="00643D55"/>
    <w:rsid w:val="007D168A"/>
    <w:rsid w:val="00922FD3"/>
    <w:rsid w:val="009525F5"/>
    <w:rsid w:val="00A06473"/>
    <w:rsid w:val="00A820FE"/>
    <w:rsid w:val="00AC4603"/>
    <w:rsid w:val="00B93C50"/>
    <w:rsid w:val="00BE4CD2"/>
    <w:rsid w:val="00C3702F"/>
    <w:rsid w:val="00C43757"/>
    <w:rsid w:val="00C8638E"/>
    <w:rsid w:val="00CB6B81"/>
    <w:rsid w:val="00D62FAD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473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A06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06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0647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курсив"/>
    <w:basedOn w:val="3"/>
    <w:rsid w:val="00A064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0647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character" w:customStyle="1" w:styleId="4">
    <w:name w:val="Основной текст (4)_"/>
    <w:basedOn w:val="a0"/>
    <w:link w:val="40"/>
    <w:rsid w:val="00C437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1pt">
    <w:name w:val="Основной текст (4) + 21 pt;Не полужирный"/>
    <w:basedOn w:val="4"/>
    <w:rsid w:val="00C437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43757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473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A06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06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0647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курсив"/>
    <w:basedOn w:val="3"/>
    <w:rsid w:val="00A064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0647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character" w:customStyle="1" w:styleId="4">
    <w:name w:val="Основной текст (4)_"/>
    <w:basedOn w:val="a0"/>
    <w:link w:val="40"/>
    <w:rsid w:val="00C437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1pt">
    <w:name w:val="Основной текст (4) + 21 pt;Не полужирный"/>
    <w:basedOn w:val="4"/>
    <w:rsid w:val="00C437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43757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27</cp:revision>
  <cp:lastPrinted>2019-08-05T01:57:00Z</cp:lastPrinted>
  <dcterms:created xsi:type="dcterms:W3CDTF">2019-07-28T07:54:00Z</dcterms:created>
  <dcterms:modified xsi:type="dcterms:W3CDTF">2019-08-28T12:36:00Z</dcterms:modified>
</cp:coreProperties>
</file>