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35" w:rsidRPr="00746235" w:rsidRDefault="00746235" w:rsidP="00746235">
      <w:pPr>
        <w:keepNext/>
        <w:spacing w:after="0" w:line="240" w:lineRule="auto"/>
        <w:ind w:left="708"/>
        <w:jc w:val="center"/>
        <w:outlineLvl w:val="3"/>
        <w:rPr>
          <w:rFonts w:ascii="Arial" w:eastAsia="Times New Roman" w:hAnsi="Arial" w:cs="Arial"/>
          <w:sz w:val="24"/>
          <w:szCs w:val="24"/>
          <w:lang w:eastAsia="ru-RU"/>
        </w:rPr>
      </w:pPr>
      <w:r w:rsidRPr="00746235">
        <w:rPr>
          <w:rFonts w:ascii="Arial" w:eastAsia="Times New Roman" w:hAnsi="Arial" w:cs="Arial"/>
          <w:sz w:val="24"/>
          <w:szCs w:val="24"/>
          <w:lang w:eastAsia="ru-RU"/>
        </w:rPr>
        <w:t>АДМИНИСТРАЦИЯ ПРИХОЛМСКОГ</w:t>
      </w:r>
      <w:bookmarkStart w:id="0" w:name="_GoBack"/>
      <w:bookmarkEnd w:id="0"/>
      <w:r w:rsidRPr="00746235">
        <w:rPr>
          <w:rFonts w:ascii="Arial" w:eastAsia="Times New Roman" w:hAnsi="Arial" w:cs="Arial"/>
          <w:sz w:val="24"/>
          <w:szCs w:val="24"/>
          <w:lang w:eastAsia="ru-RU"/>
        </w:rPr>
        <w:t>О СЕЛЬСОВЕТА</w:t>
      </w:r>
    </w:p>
    <w:p w:rsidR="00746235" w:rsidRPr="00746235" w:rsidRDefault="00746235" w:rsidP="00746235">
      <w:pPr>
        <w:keepNext/>
        <w:spacing w:after="0" w:line="240" w:lineRule="auto"/>
        <w:ind w:left="708"/>
        <w:jc w:val="center"/>
        <w:outlineLvl w:val="3"/>
        <w:rPr>
          <w:rFonts w:ascii="Arial" w:eastAsia="Times New Roman" w:hAnsi="Arial" w:cs="Arial"/>
          <w:sz w:val="24"/>
          <w:szCs w:val="24"/>
          <w:lang w:eastAsia="ru-RU"/>
        </w:rPr>
      </w:pPr>
      <w:r w:rsidRPr="00746235">
        <w:rPr>
          <w:rFonts w:ascii="Arial" w:eastAsia="Times New Roman" w:hAnsi="Arial" w:cs="Arial"/>
          <w:sz w:val="24"/>
          <w:szCs w:val="24"/>
          <w:lang w:eastAsia="ru-RU"/>
        </w:rPr>
        <w:t>МИНУСИНСКОГО РАЙОНА</w:t>
      </w:r>
    </w:p>
    <w:p w:rsidR="00746235" w:rsidRPr="00746235" w:rsidRDefault="00746235" w:rsidP="00746235">
      <w:pPr>
        <w:spacing w:after="0" w:line="240" w:lineRule="auto"/>
        <w:jc w:val="center"/>
        <w:rPr>
          <w:rFonts w:ascii="Arial" w:eastAsia="Times New Roman" w:hAnsi="Arial" w:cs="Arial"/>
          <w:sz w:val="24"/>
          <w:szCs w:val="24"/>
          <w:lang w:eastAsia="ru-RU"/>
        </w:rPr>
      </w:pPr>
      <w:r w:rsidRPr="00746235">
        <w:rPr>
          <w:rFonts w:ascii="Arial" w:eastAsia="Times New Roman" w:hAnsi="Arial" w:cs="Arial"/>
          <w:sz w:val="24"/>
          <w:szCs w:val="24"/>
          <w:lang w:eastAsia="ru-RU"/>
        </w:rPr>
        <w:t>КРАСНОЯРСКОГО КРАЯ</w:t>
      </w:r>
    </w:p>
    <w:p w:rsidR="00746235" w:rsidRPr="00746235" w:rsidRDefault="00746235" w:rsidP="00746235">
      <w:pPr>
        <w:spacing w:after="0" w:line="240" w:lineRule="auto"/>
        <w:jc w:val="center"/>
        <w:rPr>
          <w:rFonts w:ascii="Arial" w:eastAsia="Times New Roman" w:hAnsi="Arial" w:cs="Arial"/>
          <w:sz w:val="24"/>
          <w:szCs w:val="24"/>
          <w:lang w:eastAsia="ru-RU"/>
        </w:rPr>
      </w:pPr>
      <w:r w:rsidRPr="00746235">
        <w:rPr>
          <w:rFonts w:ascii="Arial" w:eastAsia="Times New Roman" w:hAnsi="Arial" w:cs="Arial"/>
          <w:sz w:val="24"/>
          <w:szCs w:val="24"/>
          <w:lang w:eastAsia="ru-RU"/>
        </w:rPr>
        <w:t>РОССИЙСКАЯ ФЕДЕРАЦИЯ</w:t>
      </w:r>
    </w:p>
    <w:p w:rsidR="00746235" w:rsidRPr="00746235" w:rsidRDefault="00746235" w:rsidP="00746235">
      <w:pPr>
        <w:spacing w:after="0" w:line="240" w:lineRule="auto"/>
        <w:jc w:val="center"/>
        <w:rPr>
          <w:rFonts w:ascii="Arial" w:eastAsia="Times New Roman" w:hAnsi="Arial" w:cs="Arial"/>
          <w:sz w:val="24"/>
          <w:szCs w:val="24"/>
          <w:lang w:eastAsia="ru-RU"/>
        </w:rPr>
      </w:pPr>
    </w:p>
    <w:p w:rsidR="00746235" w:rsidRPr="00746235" w:rsidRDefault="00746235" w:rsidP="00746235">
      <w:pPr>
        <w:keepNext/>
        <w:spacing w:after="0" w:line="240" w:lineRule="auto"/>
        <w:jc w:val="center"/>
        <w:outlineLvl w:val="4"/>
        <w:rPr>
          <w:rFonts w:ascii="Arial" w:eastAsia="Times New Roman" w:hAnsi="Arial" w:cs="Arial"/>
          <w:b/>
          <w:sz w:val="24"/>
          <w:szCs w:val="24"/>
          <w:lang w:eastAsia="ru-RU"/>
        </w:rPr>
      </w:pPr>
      <w:proofErr w:type="gramStart"/>
      <w:r w:rsidRPr="00746235">
        <w:rPr>
          <w:rFonts w:ascii="Arial" w:eastAsia="Times New Roman" w:hAnsi="Arial" w:cs="Arial"/>
          <w:b/>
          <w:sz w:val="24"/>
          <w:szCs w:val="24"/>
          <w:lang w:eastAsia="ru-RU"/>
        </w:rPr>
        <w:t>П</w:t>
      </w:r>
      <w:proofErr w:type="gramEnd"/>
      <w:r w:rsidRPr="00746235">
        <w:rPr>
          <w:rFonts w:ascii="Arial" w:eastAsia="Times New Roman" w:hAnsi="Arial" w:cs="Arial"/>
          <w:b/>
          <w:sz w:val="24"/>
          <w:szCs w:val="24"/>
          <w:lang w:eastAsia="ru-RU"/>
        </w:rPr>
        <w:t xml:space="preserve"> О С Т А Н О В Л Е Н И Е</w:t>
      </w:r>
    </w:p>
    <w:p w:rsidR="00746235" w:rsidRPr="00746235" w:rsidRDefault="00746235" w:rsidP="00746235">
      <w:pPr>
        <w:spacing w:after="0" w:line="240" w:lineRule="auto"/>
        <w:jc w:val="center"/>
        <w:rPr>
          <w:rFonts w:ascii="Arial" w:eastAsia="Times New Roman" w:hAnsi="Arial" w:cs="Arial"/>
          <w:sz w:val="24"/>
          <w:szCs w:val="24"/>
          <w:lang w:eastAsia="ru-RU"/>
        </w:rPr>
      </w:pPr>
    </w:p>
    <w:p w:rsidR="00746235" w:rsidRPr="00746235" w:rsidRDefault="00746235" w:rsidP="00746235">
      <w:pPr>
        <w:spacing w:after="0" w:line="240" w:lineRule="auto"/>
        <w:jc w:val="center"/>
        <w:rPr>
          <w:rFonts w:ascii="Arial" w:eastAsia="Times New Roman" w:hAnsi="Arial" w:cs="Arial"/>
          <w:sz w:val="24"/>
          <w:szCs w:val="24"/>
          <w:lang w:eastAsia="ru-RU"/>
        </w:rPr>
      </w:pPr>
      <w:r w:rsidRPr="00746235">
        <w:rPr>
          <w:rFonts w:ascii="Arial" w:eastAsia="Times New Roman" w:hAnsi="Arial" w:cs="Arial"/>
          <w:sz w:val="24"/>
          <w:szCs w:val="24"/>
          <w:lang w:eastAsia="ru-RU"/>
        </w:rPr>
        <w:t>15.02.2019</w:t>
      </w:r>
      <w:r w:rsidRPr="00746235">
        <w:rPr>
          <w:rFonts w:ascii="Arial" w:eastAsia="Times New Roman" w:hAnsi="Arial" w:cs="Arial"/>
          <w:sz w:val="24"/>
          <w:szCs w:val="24"/>
          <w:lang w:eastAsia="ru-RU"/>
        </w:rPr>
        <w:tab/>
      </w:r>
      <w:r w:rsidRPr="00746235">
        <w:rPr>
          <w:rFonts w:ascii="Arial" w:eastAsia="Times New Roman" w:hAnsi="Arial" w:cs="Arial"/>
          <w:sz w:val="24"/>
          <w:szCs w:val="24"/>
          <w:lang w:eastAsia="ru-RU"/>
        </w:rPr>
        <w:tab/>
      </w:r>
      <w:r w:rsidRPr="00746235">
        <w:rPr>
          <w:rFonts w:ascii="Arial" w:eastAsia="Times New Roman" w:hAnsi="Arial" w:cs="Arial"/>
          <w:sz w:val="24"/>
          <w:szCs w:val="24"/>
          <w:lang w:eastAsia="ru-RU"/>
        </w:rPr>
        <w:tab/>
        <w:t xml:space="preserve">       п. Прихолмье             </w:t>
      </w:r>
      <w:r w:rsidRPr="00746235">
        <w:rPr>
          <w:rFonts w:ascii="Arial" w:eastAsia="Times New Roman" w:hAnsi="Arial" w:cs="Arial"/>
          <w:sz w:val="24"/>
          <w:szCs w:val="24"/>
          <w:lang w:eastAsia="ru-RU"/>
        </w:rPr>
        <w:tab/>
        <w:t xml:space="preserve">              № 16-п</w:t>
      </w:r>
    </w:p>
    <w:p w:rsidR="00746235" w:rsidRPr="00746235" w:rsidRDefault="00746235" w:rsidP="0074623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746235" w:rsidRPr="00746235" w:rsidRDefault="00746235" w:rsidP="00746235">
      <w:pPr>
        <w:widowControl w:val="0"/>
        <w:spacing w:after="0" w:line="240" w:lineRule="auto"/>
        <w:ind w:right="23"/>
        <w:rPr>
          <w:rFonts w:ascii="Arial" w:eastAsia="Times New Roman" w:hAnsi="Arial" w:cs="Arial"/>
          <w:bCs/>
          <w:sz w:val="24"/>
          <w:szCs w:val="24"/>
        </w:rPr>
      </w:pPr>
      <w:r w:rsidRPr="00746235">
        <w:rPr>
          <w:rFonts w:ascii="Arial" w:eastAsia="Times New Roman" w:hAnsi="Arial" w:cs="Arial"/>
          <w:bCs/>
          <w:sz w:val="24"/>
          <w:szCs w:val="24"/>
        </w:rPr>
        <w:t xml:space="preserve">О внесении изменений в постановление </w:t>
      </w:r>
    </w:p>
    <w:p w:rsidR="00746235" w:rsidRPr="00746235" w:rsidRDefault="00746235" w:rsidP="00746235">
      <w:pPr>
        <w:widowControl w:val="0"/>
        <w:spacing w:after="0" w:line="240" w:lineRule="auto"/>
        <w:ind w:right="23"/>
        <w:rPr>
          <w:rFonts w:ascii="Arial" w:eastAsia="Times New Roman" w:hAnsi="Arial" w:cs="Arial"/>
          <w:bCs/>
          <w:sz w:val="24"/>
          <w:szCs w:val="24"/>
        </w:rPr>
      </w:pPr>
      <w:r w:rsidRPr="00746235">
        <w:rPr>
          <w:rFonts w:ascii="Arial" w:eastAsia="Times New Roman" w:hAnsi="Arial" w:cs="Arial"/>
          <w:bCs/>
          <w:sz w:val="24"/>
          <w:szCs w:val="24"/>
        </w:rPr>
        <w:t xml:space="preserve">администрации Прихолмского сельсовета </w:t>
      </w:r>
    </w:p>
    <w:p w:rsidR="00746235" w:rsidRPr="00746235" w:rsidRDefault="00746235" w:rsidP="00746235">
      <w:pPr>
        <w:widowControl w:val="0"/>
        <w:spacing w:after="0" w:line="240" w:lineRule="auto"/>
        <w:ind w:right="23"/>
        <w:rPr>
          <w:rFonts w:ascii="Arial" w:eastAsia="Times New Roman" w:hAnsi="Arial" w:cs="Arial"/>
          <w:bCs/>
          <w:sz w:val="24"/>
          <w:szCs w:val="24"/>
        </w:rPr>
      </w:pPr>
      <w:r w:rsidRPr="00746235">
        <w:rPr>
          <w:rFonts w:ascii="Arial" w:eastAsia="Times New Roman" w:hAnsi="Arial" w:cs="Arial"/>
          <w:bCs/>
          <w:sz w:val="24"/>
          <w:szCs w:val="24"/>
        </w:rPr>
        <w:t xml:space="preserve">№ 49-п от 22.09.2015 г. «Об утверждении </w:t>
      </w:r>
    </w:p>
    <w:p w:rsidR="00746235" w:rsidRPr="00746235" w:rsidRDefault="00746235" w:rsidP="00746235">
      <w:pPr>
        <w:widowControl w:val="0"/>
        <w:spacing w:after="0" w:line="240" w:lineRule="auto"/>
        <w:ind w:right="23"/>
        <w:rPr>
          <w:rFonts w:ascii="Arial" w:eastAsia="Times New Roman" w:hAnsi="Arial" w:cs="Arial"/>
          <w:bCs/>
          <w:sz w:val="24"/>
          <w:szCs w:val="24"/>
        </w:rPr>
      </w:pPr>
      <w:r w:rsidRPr="00746235">
        <w:rPr>
          <w:rFonts w:ascii="Arial" w:eastAsia="Times New Roman" w:hAnsi="Arial" w:cs="Arial"/>
          <w:bCs/>
          <w:sz w:val="24"/>
          <w:szCs w:val="24"/>
        </w:rPr>
        <w:t xml:space="preserve">административного регламента предоставления </w:t>
      </w:r>
    </w:p>
    <w:p w:rsidR="00746235" w:rsidRPr="00746235" w:rsidRDefault="00746235" w:rsidP="00746235">
      <w:pPr>
        <w:widowControl w:val="0"/>
        <w:spacing w:after="0" w:line="240" w:lineRule="auto"/>
        <w:ind w:right="23"/>
        <w:rPr>
          <w:rFonts w:ascii="Arial" w:eastAsia="Times New Roman" w:hAnsi="Arial" w:cs="Arial"/>
          <w:bCs/>
          <w:sz w:val="24"/>
          <w:szCs w:val="24"/>
        </w:rPr>
      </w:pPr>
      <w:r w:rsidRPr="00746235">
        <w:rPr>
          <w:rFonts w:ascii="Arial" w:eastAsia="Times New Roman" w:hAnsi="Arial" w:cs="Arial"/>
          <w:bCs/>
          <w:sz w:val="24"/>
          <w:szCs w:val="24"/>
        </w:rPr>
        <w:t xml:space="preserve">муниципальной услуги «Утверждение и выдача </w:t>
      </w:r>
    </w:p>
    <w:p w:rsidR="00746235" w:rsidRPr="00746235" w:rsidRDefault="00746235" w:rsidP="00746235">
      <w:pPr>
        <w:widowControl w:val="0"/>
        <w:spacing w:after="0" w:line="240" w:lineRule="auto"/>
        <w:ind w:right="23"/>
        <w:rPr>
          <w:rFonts w:ascii="Arial" w:eastAsia="Times New Roman" w:hAnsi="Arial" w:cs="Arial"/>
          <w:bCs/>
          <w:sz w:val="24"/>
          <w:szCs w:val="24"/>
        </w:rPr>
      </w:pPr>
      <w:r w:rsidRPr="00746235">
        <w:rPr>
          <w:rFonts w:ascii="Arial" w:eastAsia="Times New Roman" w:hAnsi="Arial" w:cs="Arial"/>
          <w:bCs/>
          <w:sz w:val="24"/>
          <w:szCs w:val="24"/>
        </w:rPr>
        <w:t xml:space="preserve">схем расположения земельного участка </w:t>
      </w:r>
    </w:p>
    <w:p w:rsidR="00746235" w:rsidRPr="00746235" w:rsidRDefault="00746235" w:rsidP="00746235">
      <w:pPr>
        <w:spacing w:after="0" w:line="240" w:lineRule="auto"/>
        <w:rPr>
          <w:rFonts w:ascii="Arial" w:eastAsia="Times New Roman" w:hAnsi="Arial" w:cs="Arial"/>
          <w:sz w:val="24"/>
          <w:szCs w:val="24"/>
          <w:lang w:eastAsia="ru-RU"/>
        </w:rPr>
      </w:pPr>
      <w:r w:rsidRPr="00746235">
        <w:rPr>
          <w:rFonts w:ascii="Arial" w:eastAsia="Times New Roman" w:hAnsi="Arial" w:cs="Arial"/>
          <w:bCs/>
          <w:sz w:val="24"/>
          <w:szCs w:val="24"/>
        </w:rPr>
        <w:t>на кадастровом плане (карте) территории»</w:t>
      </w:r>
    </w:p>
    <w:p w:rsidR="00746235" w:rsidRPr="00746235" w:rsidRDefault="00746235" w:rsidP="0074623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746235" w:rsidRPr="00746235" w:rsidRDefault="00746235" w:rsidP="0074623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746235">
        <w:rPr>
          <w:rFonts w:ascii="Arial" w:eastAsia="Times New Roman" w:hAnsi="Arial" w:cs="Arial"/>
          <w:sz w:val="24"/>
          <w:szCs w:val="24"/>
          <w:lang w:eastAsia="ru-RU"/>
        </w:rPr>
        <w:t>В соответствии с Федеральным законом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Российской Федерации, на основании Устава Прихолмского сельсовета  ПОСТАНОВЛЯЮ:</w:t>
      </w:r>
    </w:p>
    <w:p w:rsidR="00746235" w:rsidRPr="00746235" w:rsidRDefault="00746235" w:rsidP="00746235">
      <w:pPr>
        <w:autoSpaceDE w:val="0"/>
        <w:autoSpaceDN w:val="0"/>
        <w:adjustRightInd w:val="0"/>
        <w:spacing w:after="0" w:line="240" w:lineRule="auto"/>
        <w:jc w:val="both"/>
        <w:outlineLvl w:val="0"/>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        1. </w:t>
      </w:r>
      <w:r w:rsidRPr="00746235">
        <w:rPr>
          <w:rFonts w:ascii="Arial" w:eastAsia="Times New Roman" w:hAnsi="Arial" w:cs="Arial"/>
          <w:bCs/>
          <w:sz w:val="24"/>
          <w:szCs w:val="24"/>
          <w:lang w:eastAsia="ru-RU"/>
        </w:rPr>
        <w:t>Внести следующие изменения в Административный регламент</w:t>
      </w:r>
      <w:r w:rsidRPr="00746235">
        <w:rPr>
          <w:rFonts w:ascii="Arial" w:hAnsi="Arial" w:cs="Arial"/>
          <w:sz w:val="24"/>
          <w:szCs w:val="24"/>
        </w:rPr>
        <w:t xml:space="preserve"> </w:t>
      </w:r>
      <w:r w:rsidRPr="00746235">
        <w:rPr>
          <w:rFonts w:ascii="Arial" w:eastAsia="Times New Roman" w:hAnsi="Arial" w:cs="Arial"/>
          <w:bCs/>
          <w:sz w:val="24"/>
          <w:szCs w:val="24"/>
          <w:lang w:eastAsia="ru-RU"/>
        </w:rPr>
        <w:t xml:space="preserve">Прихолмского сельсовета Минусинского района Красноярского края по предоставлению муниципальной услуги «Утверждение и выдача схем расположения земельного участка на кадастровом плане (карте) территории», утвержденный постановлением администрации Прихолмского сельсовета № 49-п от 22.09.2015 г. «Об утверждении административного регламента предоставления муниципальной услуги «Утверждение и выдача схем расположения земельного участка на кадастровом плане (карте) территории», (далее – Административный регламент): </w:t>
      </w:r>
    </w:p>
    <w:p w:rsidR="00746235" w:rsidRPr="00746235" w:rsidRDefault="00746235" w:rsidP="00746235">
      <w:pPr>
        <w:autoSpaceDE w:val="0"/>
        <w:autoSpaceDN w:val="0"/>
        <w:adjustRightInd w:val="0"/>
        <w:spacing w:after="0" w:line="240" w:lineRule="auto"/>
        <w:jc w:val="both"/>
        <w:outlineLvl w:val="0"/>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       1.1. </w:t>
      </w:r>
      <w:r w:rsidRPr="00746235">
        <w:rPr>
          <w:rFonts w:ascii="Arial" w:hAnsi="Arial" w:cs="Arial"/>
          <w:sz w:val="24"/>
          <w:szCs w:val="24"/>
        </w:rPr>
        <w:t>Раздела 2. Административного регламента дополнить пунктом 2.5. следующего содержания:</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«2.5. Администрация Прихолмского сельсовета, предоставляющая муниципальную услугу, не вправе требовать от заявителя:</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proofErr w:type="gramStart"/>
      <w:r w:rsidRPr="00746235">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746235">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w:t>
      </w:r>
      <w:r w:rsidRPr="00746235">
        <w:rPr>
          <w:rFonts w:ascii="Arial" w:eastAsia="Times New Roman" w:hAnsi="Arial" w:cs="Arial"/>
          <w:sz w:val="24"/>
          <w:szCs w:val="24"/>
          <w:lang w:eastAsia="ru-RU"/>
        </w:rPr>
        <w:lastRenderedPageBreak/>
        <w:t>государственные услуги, и органы, предоставляющие муниципальные услуги, по собственной инициативе;</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proofErr w:type="gramStart"/>
      <w:r w:rsidRPr="00746235">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746235">
        <w:rPr>
          <w:rFonts w:ascii="Arial" w:eastAsia="Times New Roman" w:hAnsi="Arial" w:cs="Arial"/>
          <w:sz w:val="24"/>
          <w:szCs w:val="24"/>
          <w:lang w:eastAsia="ru-RU"/>
        </w:rPr>
        <w:t xml:space="preserve"> услуг»;</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235" w:rsidRPr="00746235" w:rsidRDefault="00746235" w:rsidP="00746235">
      <w:pPr>
        <w:autoSpaceDE w:val="0"/>
        <w:spacing w:after="0" w:line="240" w:lineRule="auto"/>
        <w:ind w:firstLine="540"/>
        <w:jc w:val="both"/>
        <w:rPr>
          <w:rFonts w:ascii="Arial" w:eastAsia="Times New Roman" w:hAnsi="Arial" w:cs="Arial"/>
          <w:spacing w:val="2"/>
          <w:sz w:val="24"/>
          <w:szCs w:val="24"/>
          <w:shd w:val="clear" w:color="auto" w:fill="FFFFFF"/>
          <w:lang w:eastAsia="ru-RU"/>
        </w:rPr>
      </w:pPr>
      <w:proofErr w:type="gramStart"/>
      <w:r w:rsidRPr="00746235">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746235">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roofErr w:type="gramStart"/>
      <w:r w:rsidRPr="00746235">
        <w:rPr>
          <w:rFonts w:ascii="Arial" w:eastAsia="Times New Roman" w:hAnsi="Arial" w:cs="Arial"/>
          <w:sz w:val="24"/>
          <w:szCs w:val="24"/>
          <w:lang w:eastAsia="ru-RU"/>
        </w:rPr>
        <w:t>.</w:t>
      </w:r>
      <w:r w:rsidRPr="00746235">
        <w:rPr>
          <w:rFonts w:ascii="Arial" w:eastAsia="Times New Roman" w:hAnsi="Arial" w:cs="Arial"/>
          <w:spacing w:val="2"/>
          <w:sz w:val="24"/>
          <w:szCs w:val="24"/>
          <w:shd w:val="clear" w:color="auto" w:fill="FFFFFF"/>
          <w:lang w:eastAsia="ru-RU"/>
        </w:rPr>
        <w:t>».</w:t>
      </w:r>
      <w:proofErr w:type="gramEnd"/>
    </w:p>
    <w:p w:rsidR="00746235" w:rsidRPr="00746235" w:rsidRDefault="00746235" w:rsidP="00746235">
      <w:pPr>
        <w:autoSpaceDE w:val="0"/>
        <w:autoSpaceDN w:val="0"/>
        <w:adjustRightInd w:val="0"/>
        <w:spacing w:after="0" w:line="240" w:lineRule="auto"/>
        <w:jc w:val="both"/>
        <w:outlineLvl w:val="0"/>
        <w:rPr>
          <w:rFonts w:ascii="Arial" w:eastAsia="Times New Roman" w:hAnsi="Arial" w:cs="Arial"/>
          <w:sz w:val="24"/>
          <w:szCs w:val="24"/>
          <w:lang w:eastAsia="ru-RU"/>
        </w:rPr>
      </w:pPr>
      <w:r w:rsidRPr="00746235">
        <w:rPr>
          <w:rFonts w:ascii="Arial" w:eastAsia="Times New Roman" w:hAnsi="Arial" w:cs="Arial"/>
          <w:spacing w:val="2"/>
          <w:sz w:val="24"/>
          <w:szCs w:val="24"/>
          <w:shd w:val="clear" w:color="auto" w:fill="FFFFFF"/>
          <w:lang w:eastAsia="ru-RU"/>
        </w:rPr>
        <w:t xml:space="preserve">        1.2. Подпункт 3) пункта 5.1. </w:t>
      </w:r>
      <w:r w:rsidRPr="00746235">
        <w:rPr>
          <w:rFonts w:ascii="Arial" w:eastAsia="Times New Roman" w:hAnsi="Arial" w:cs="Arial"/>
          <w:sz w:val="24"/>
          <w:szCs w:val="24"/>
          <w:lang w:eastAsia="ru-RU"/>
        </w:rPr>
        <w:t>раздела 5. Административного регламента изложить в следующей редакции:</w:t>
      </w:r>
    </w:p>
    <w:p w:rsidR="00746235" w:rsidRPr="00746235" w:rsidRDefault="00746235" w:rsidP="00746235">
      <w:pPr>
        <w:autoSpaceDE w:val="0"/>
        <w:autoSpaceDN w:val="0"/>
        <w:adjustRightInd w:val="0"/>
        <w:spacing w:after="0" w:line="240" w:lineRule="auto"/>
        <w:jc w:val="both"/>
        <w:outlineLvl w:val="0"/>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 1.3.</w:t>
      </w:r>
      <w:r w:rsidRPr="00746235">
        <w:rPr>
          <w:rFonts w:ascii="Arial" w:eastAsia="Times New Roman" w:hAnsi="Arial" w:cs="Arial"/>
          <w:spacing w:val="2"/>
          <w:sz w:val="24"/>
          <w:szCs w:val="24"/>
          <w:shd w:val="clear" w:color="auto" w:fill="FFFFFF"/>
          <w:lang w:eastAsia="ru-RU"/>
        </w:rPr>
        <w:t xml:space="preserve"> Пункт 5.1. </w:t>
      </w:r>
      <w:r w:rsidRPr="00746235">
        <w:rPr>
          <w:rFonts w:ascii="Arial" w:eastAsia="Times New Roman" w:hAnsi="Arial" w:cs="Arial"/>
          <w:sz w:val="24"/>
          <w:szCs w:val="24"/>
          <w:lang w:eastAsia="ru-RU"/>
        </w:rPr>
        <w:t xml:space="preserve">раздела 5. </w:t>
      </w:r>
      <w:proofErr w:type="gramStart"/>
      <w:r w:rsidRPr="00746235">
        <w:rPr>
          <w:rFonts w:ascii="Arial" w:eastAsia="Times New Roman" w:hAnsi="Arial" w:cs="Arial"/>
          <w:sz w:val="24"/>
          <w:szCs w:val="24"/>
          <w:lang w:eastAsia="ru-RU"/>
        </w:rPr>
        <w:t>Административного регламента дополнить подпунктом 10) следующего содержания:</w:t>
      </w:r>
      <w:proofErr w:type="gramEnd"/>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 </w:t>
      </w:r>
      <w:proofErr w:type="gramStart"/>
      <w:r w:rsidRPr="00746235">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roofErr w:type="gramEnd"/>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lastRenderedPageBreak/>
        <w:t>1.4. Подпункт 8. пункта 5.2. раздела 5. Административного регламента дополнить частями 8.1. и 8.2. следующего содержания:</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6235">
        <w:rPr>
          <w:rFonts w:ascii="Arial" w:eastAsia="Times New Roman" w:hAnsi="Arial" w:cs="Arial"/>
          <w:sz w:val="24"/>
          <w:szCs w:val="24"/>
          <w:lang w:eastAsia="ru-RU"/>
        </w:rPr>
        <w:t>неудобства</w:t>
      </w:r>
      <w:proofErr w:type="gramEnd"/>
      <w:r w:rsidRPr="00746235">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6235" w:rsidRPr="00746235" w:rsidRDefault="00746235" w:rsidP="00746235">
      <w:pPr>
        <w:spacing w:after="0" w:line="240" w:lineRule="auto"/>
        <w:ind w:firstLine="540"/>
        <w:jc w:val="both"/>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8.2. В случае признания </w:t>
      </w:r>
      <w:proofErr w:type="gramStart"/>
      <w:r w:rsidRPr="00746235">
        <w:rPr>
          <w:rFonts w:ascii="Arial" w:eastAsia="Times New Roman" w:hAnsi="Arial" w:cs="Arial"/>
          <w:sz w:val="24"/>
          <w:szCs w:val="24"/>
          <w:lang w:eastAsia="ru-RU"/>
        </w:rPr>
        <w:t>жалобы</w:t>
      </w:r>
      <w:proofErr w:type="gramEnd"/>
      <w:r w:rsidRPr="00746235">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746235" w:rsidRPr="00746235" w:rsidRDefault="00746235" w:rsidP="00746235">
      <w:pPr>
        <w:autoSpaceDE w:val="0"/>
        <w:autoSpaceDN w:val="0"/>
        <w:adjustRightInd w:val="0"/>
        <w:spacing w:after="0" w:line="240" w:lineRule="auto"/>
        <w:jc w:val="both"/>
        <w:outlineLvl w:val="0"/>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        2. Настоящее постановление вступает в силу со дня, следующего за днем его опубликования в официальном печатном издании «Прихолмские вести».</w:t>
      </w:r>
    </w:p>
    <w:p w:rsidR="00746235" w:rsidRPr="00746235" w:rsidRDefault="00746235" w:rsidP="0074623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746235">
        <w:rPr>
          <w:rFonts w:ascii="Arial" w:eastAsia="Times New Roman" w:hAnsi="Arial" w:cs="Arial"/>
          <w:sz w:val="24"/>
          <w:szCs w:val="24"/>
          <w:lang w:eastAsia="ru-RU"/>
        </w:rPr>
        <w:t xml:space="preserve"> 3. </w:t>
      </w:r>
      <w:proofErr w:type="gramStart"/>
      <w:r w:rsidRPr="00746235">
        <w:rPr>
          <w:rFonts w:ascii="Arial" w:eastAsia="Times New Roman" w:hAnsi="Arial" w:cs="Arial"/>
          <w:sz w:val="24"/>
          <w:szCs w:val="24"/>
          <w:lang w:eastAsia="ru-RU"/>
        </w:rPr>
        <w:t>Контроль за</w:t>
      </w:r>
      <w:proofErr w:type="gramEnd"/>
      <w:r w:rsidRPr="00746235">
        <w:rPr>
          <w:rFonts w:ascii="Arial" w:eastAsia="Times New Roman" w:hAnsi="Arial" w:cs="Arial"/>
          <w:sz w:val="24"/>
          <w:szCs w:val="24"/>
          <w:lang w:eastAsia="ru-RU"/>
        </w:rPr>
        <w:t xml:space="preserve"> исполнением настоящего постановления оставляю за собой.</w:t>
      </w:r>
    </w:p>
    <w:p w:rsidR="00746235" w:rsidRPr="00746235" w:rsidRDefault="00746235" w:rsidP="0074623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746235" w:rsidRPr="00746235" w:rsidRDefault="00746235" w:rsidP="0074623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746235" w:rsidRPr="00746235" w:rsidRDefault="00746235" w:rsidP="00746235">
      <w:pPr>
        <w:autoSpaceDE w:val="0"/>
        <w:autoSpaceDN w:val="0"/>
        <w:adjustRightInd w:val="0"/>
        <w:spacing w:after="0" w:line="240" w:lineRule="auto"/>
        <w:jc w:val="both"/>
        <w:outlineLvl w:val="0"/>
        <w:rPr>
          <w:rFonts w:ascii="Arial" w:eastAsia="Calibri" w:hAnsi="Arial" w:cs="Arial"/>
          <w:sz w:val="24"/>
          <w:szCs w:val="24"/>
        </w:rPr>
      </w:pPr>
      <w:r w:rsidRPr="00746235">
        <w:rPr>
          <w:rFonts w:ascii="Arial" w:eastAsia="Times New Roman" w:hAnsi="Arial" w:cs="Arial"/>
          <w:sz w:val="24"/>
          <w:szCs w:val="24"/>
          <w:lang w:eastAsia="ru-RU"/>
        </w:rPr>
        <w:t>Глава Прихолмского сельсовета:</w:t>
      </w:r>
      <w:r w:rsidRPr="00746235">
        <w:rPr>
          <w:rFonts w:ascii="Arial" w:eastAsia="Times New Roman" w:hAnsi="Arial" w:cs="Arial"/>
          <w:sz w:val="24"/>
          <w:szCs w:val="24"/>
          <w:lang w:eastAsia="ru-RU"/>
        </w:rPr>
        <w:tab/>
      </w:r>
      <w:r w:rsidRPr="00746235">
        <w:rPr>
          <w:rFonts w:ascii="Arial" w:eastAsia="Times New Roman" w:hAnsi="Arial" w:cs="Arial"/>
          <w:sz w:val="24"/>
          <w:szCs w:val="24"/>
          <w:lang w:eastAsia="ru-RU"/>
        </w:rPr>
        <w:tab/>
      </w:r>
      <w:r w:rsidRPr="00746235">
        <w:rPr>
          <w:rFonts w:ascii="Arial" w:eastAsia="Times New Roman" w:hAnsi="Arial" w:cs="Arial"/>
          <w:sz w:val="24"/>
          <w:szCs w:val="24"/>
          <w:lang w:eastAsia="ru-RU"/>
        </w:rPr>
        <w:tab/>
      </w:r>
      <w:r w:rsidRPr="00746235">
        <w:rPr>
          <w:rFonts w:ascii="Arial" w:eastAsia="Times New Roman" w:hAnsi="Arial" w:cs="Arial"/>
          <w:sz w:val="24"/>
          <w:szCs w:val="24"/>
          <w:lang w:eastAsia="ru-RU"/>
        </w:rPr>
        <w:tab/>
      </w:r>
      <w:r w:rsidRPr="00746235">
        <w:rPr>
          <w:rFonts w:ascii="Arial" w:eastAsia="Times New Roman" w:hAnsi="Arial" w:cs="Arial"/>
          <w:sz w:val="24"/>
          <w:szCs w:val="24"/>
          <w:lang w:eastAsia="ru-RU"/>
        </w:rPr>
        <w:tab/>
      </w:r>
      <w:r w:rsidRPr="00746235">
        <w:rPr>
          <w:rFonts w:ascii="Arial" w:eastAsia="Times New Roman" w:hAnsi="Arial" w:cs="Arial"/>
          <w:sz w:val="24"/>
          <w:szCs w:val="24"/>
          <w:lang w:eastAsia="ru-RU"/>
        </w:rPr>
        <w:tab/>
        <w:t>К.Г. Форсел</w:t>
      </w:r>
    </w:p>
    <w:p w:rsidR="003E15A9" w:rsidRDefault="003E15A9"/>
    <w:sectPr w:rsidR="003E1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5A"/>
    <w:rsid w:val="00030D13"/>
    <w:rsid w:val="003E15A9"/>
    <w:rsid w:val="00746235"/>
    <w:rsid w:val="00B9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0</DocSecurity>
  <Lines>51</Lines>
  <Paragraphs>14</Paragraphs>
  <ScaleCrop>false</ScaleCrop>
  <Company>Microsoft</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6</cp:revision>
  <dcterms:created xsi:type="dcterms:W3CDTF">2019-02-23T13:58:00Z</dcterms:created>
  <dcterms:modified xsi:type="dcterms:W3CDTF">2019-02-23T13:59:00Z</dcterms:modified>
</cp:coreProperties>
</file>